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13662" w14:textId="77777777" w:rsidR="00690FCE" w:rsidRPr="000A068F" w:rsidRDefault="00690FCE" w:rsidP="00054071">
      <w:pPr>
        <w:spacing w:after="0" w:line="240" w:lineRule="auto"/>
        <w:rPr>
          <w:rFonts w:ascii="Arial" w:hAnsi="Arial" w:cs="Arial"/>
          <w:noProof/>
          <w:color w:val="8496B0" w:themeColor="text2" w:themeTint="99"/>
          <w:sz w:val="28"/>
          <w:szCs w:val="28"/>
        </w:rPr>
      </w:pPr>
    </w:p>
    <w:tbl>
      <w:tblPr>
        <w:tblpPr w:leftFromText="181" w:rightFromText="181" w:vertAnchor="page" w:horzAnchor="margin" w:tblpXSpec="center" w:tblpY="244"/>
        <w:tblOverlap w:val="never"/>
        <w:tblW w:w="5455" w:type="pct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5113"/>
        <w:gridCol w:w="5114"/>
        <w:gridCol w:w="288"/>
      </w:tblGrid>
      <w:tr w:rsidR="00690FCE" w:rsidRPr="000B682D" w14:paraId="70318F59" w14:textId="77777777" w:rsidTr="00D468BF">
        <w:trPr>
          <w:cantSplit/>
          <w:trHeight w:val="1570"/>
        </w:trPr>
        <w:sdt>
          <w:sdtPr>
            <w:alias w:val="Logo"/>
            <w:tag w:val="Logo"/>
            <w:id w:val="252569051"/>
            <w:placeholder>
              <w:docPart w:val="4412BAD7A143429B9895664728A2A215"/>
            </w:placeholder>
            <w:docPartList>
              <w:docPartGallery w:val="Custom 1"/>
              <w:docPartCategory w:val="Club logos"/>
            </w:docPartList>
          </w:sdtPr>
          <w:sdtEndPr/>
          <w:sdtContent>
            <w:tc>
              <w:tcPr>
                <w:tcW w:w="2431" w:type="pct"/>
                <w:vAlign w:val="center"/>
              </w:tcPr>
              <w:p w14:paraId="24603B99" w14:textId="77777777" w:rsidR="00690FCE" w:rsidRPr="00273040" w:rsidRDefault="00690FCE" w:rsidP="00D468BF">
                <w:pPr>
                  <w:pStyle w:val="NoSpacing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592DD608" wp14:editId="4E78CD4B">
                      <wp:extent cx="777240" cy="777240"/>
                      <wp:effectExtent l="0" t="0" r="3810" b="3810"/>
                      <wp:docPr id="66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7" name="Picture 2"/>
                              <pic:cNvPicPr/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7240" cy="7772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lang w:eastAsia="en-GB"/>
                  </w:rPr>
                  <w:t xml:space="preserve">        </w:t>
                </w:r>
                <w:r>
                  <w:rPr>
                    <w:noProof/>
                    <w:lang w:eastAsia="en-GB"/>
                  </w:rPr>
                  <w:drawing>
                    <wp:inline distT="0" distB="0" distL="0" distR="0" wp14:anchorId="0B688EAA" wp14:editId="4535D01F">
                      <wp:extent cx="1233170" cy="754134"/>
                      <wp:effectExtent l="0" t="0" r="5080" b="825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2040" cy="765674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432" w:type="pct"/>
            <w:vAlign w:val="center"/>
          </w:tcPr>
          <w:p w14:paraId="1ADB28F0" w14:textId="2B0E0732" w:rsidR="00690FCE" w:rsidRPr="003248B2" w:rsidRDefault="004530E1" w:rsidP="00690FCE">
            <w:pPr>
              <w:pStyle w:val="Titlerightaligned"/>
              <w:framePr w:hSpace="0" w:wrap="auto" w:vAnchor="margin" w:hAnchor="text" w:xAlign="left" w:yAlign="inline"/>
              <w:suppressOverlap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Application</w:t>
            </w:r>
            <w:r w:rsidR="00690FCE" w:rsidRPr="003248B2">
              <w:rPr>
                <w:sz w:val="25"/>
                <w:szCs w:val="25"/>
              </w:rPr>
              <w:t xml:space="preserve"> Form </w:t>
            </w:r>
          </w:p>
        </w:tc>
        <w:tc>
          <w:tcPr>
            <w:tcW w:w="137" w:type="pct"/>
            <w:vAlign w:val="center"/>
          </w:tcPr>
          <w:p w14:paraId="64BE362F" w14:textId="77777777" w:rsidR="00690FCE" w:rsidRPr="000B682D" w:rsidRDefault="00690FCE" w:rsidP="00D468BF">
            <w:pPr>
              <w:pStyle w:val="NoSpacing"/>
            </w:pPr>
          </w:p>
        </w:tc>
      </w:tr>
    </w:tbl>
    <w:p w14:paraId="38554736" w14:textId="77777777" w:rsidR="000A068F" w:rsidRDefault="000A068F" w:rsidP="00530E64">
      <w:pPr>
        <w:pStyle w:val="Heading1"/>
        <w:spacing w:after="80"/>
      </w:pPr>
      <w:r>
        <w:t xml:space="preserve">Wimbledon Foundation Homelessness </w:t>
      </w:r>
      <w:r w:rsidRPr="00FB786F">
        <w:t>Fund</w:t>
      </w:r>
      <w:r>
        <w:t xml:space="preserve"> </w:t>
      </w:r>
    </w:p>
    <w:p w14:paraId="3A99C273" w14:textId="77777777" w:rsidR="00ED518D" w:rsidRPr="00ED518D" w:rsidRDefault="00ED518D" w:rsidP="00530E64">
      <w:pPr>
        <w:spacing w:after="0" w:line="240" w:lineRule="auto"/>
        <w:ind w:right="284"/>
        <w:jc w:val="both"/>
        <w:rPr>
          <w:rFonts w:ascii="Arial" w:hAnsi="Arial" w:cs="Arial"/>
        </w:rPr>
      </w:pPr>
    </w:p>
    <w:p w14:paraId="5B71CEF7" w14:textId="77777777" w:rsidR="00B25C21" w:rsidRDefault="00ED518D" w:rsidP="004530E1">
      <w:pPr>
        <w:spacing w:after="0" w:line="264" w:lineRule="auto"/>
        <w:jc w:val="both"/>
        <w:rPr>
          <w:rFonts w:ascii="Arial" w:hAnsi="Arial" w:cs="Arial"/>
        </w:rPr>
      </w:pPr>
      <w:r w:rsidRPr="00ED518D">
        <w:rPr>
          <w:rFonts w:ascii="Arial" w:hAnsi="Arial" w:cs="Arial"/>
        </w:rPr>
        <w:t>The Wimbledon Foundation Homelessness Fund is a special grants initiative which marks the completion of No. 1 Court roof in 2019 by supporting homelessness charities that help people to access services and safe shelter.</w:t>
      </w:r>
      <w:r w:rsidR="00BD432F">
        <w:rPr>
          <w:rFonts w:ascii="Arial" w:hAnsi="Arial" w:cs="Arial"/>
        </w:rPr>
        <w:t xml:space="preserve"> </w:t>
      </w:r>
    </w:p>
    <w:p w14:paraId="67A9AC42" w14:textId="77777777" w:rsidR="00B25C21" w:rsidRDefault="00B25C21" w:rsidP="004530E1">
      <w:pPr>
        <w:spacing w:after="0" w:line="264" w:lineRule="auto"/>
        <w:jc w:val="both"/>
        <w:rPr>
          <w:rFonts w:ascii="Arial" w:hAnsi="Arial" w:cs="Arial"/>
        </w:rPr>
      </w:pPr>
    </w:p>
    <w:p w14:paraId="37C59BD5" w14:textId="3CF61377" w:rsidR="00ED518D" w:rsidRPr="00ED518D" w:rsidRDefault="0002306C" w:rsidP="004530E1">
      <w:p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FE0D9D">
        <w:rPr>
          <w:rFonts w:ascii="Arial" w:hAnsi="Arial" w:cs="Arial"/>
        </w:rPr>
        <w:t xml:space="preserve"> </w:t>
      </w:r>
      <w:r w:rsidR="00BD432F">
        <w:rPr>
          <w:rFonts w:ascii="Arial" w:hAnsi="Arial" w:cs="Arial"/>
        </w:rPr>
        <w:t xml:space="preserve">read </w:t>
      </w:r>
      <w:r w:rsidR="00C438BA">
        <w:rPr>
          <w:rFonts w:ascii="Arial" w:hAnsi="Arial" w:cs="Arial"/>
        </w:rPr>
        <w:t xml:space="preserve">both </w:t>
      </w:r>
      <w:r w:rsidR="00BD432F">
        <w:rPr>
          <w:rFonts w:ascii="Arial" w:hAnsi="Arial" w:cs="Arial"/>
        </w:rPr>
        <w:t xml:space="preserve">the </w:t>
      </w:r>
      <w:r w:rsidR="00C438BA">
        <w:rPr>
          <w:rFonts w:ascii="Arial" w:hAnsi="Arial" w:cs="Arial"/>
        </w:rPr>
        <w:t>‘</w:t>
      </w:r>
      <w:r w:rsidR="00BD432F">
        <w:rPr>
          <w:rFonts w:ascii="Arial" w:hAnsi="Arial" w:cs="Arial"/>
        </w:rPr>
        <w:t>Fund Guidelines</w:t>
      </w:r>
      <w:r w:rsidR="00C438BA">
        <w:rPr>
          <w:rFonts w:ascii="Arial" w:hAnsi="Arial" w:cs="Arial"/>
        </w:rPr>
        <w:t>’</w:t>
      </w:r>
      <w:r w:rsidR="00BD432F">
        <w:rPr>
          <w:rFonts w:ascii="Arial" w:hAnsi="Arial" w:cs="Arial"/>
        </w:rPr>
        <w:t xml:space="preserve"> and </w:t>
      </w:r>
      <w:r w:rsidR="00C438BA">
        <w:rPr>
          <w:rFonts w:ascii="Arial" w:hAnsi="Arial" w:cs="Arial"/>
        </w:rPr>
        <w:t>‘</w:t>
      </w:r>
      <w:r w:rsidR="004530E1">
        <w:rPr>
          <w:rFonts w:ascii="Arial" w:hAnsi="Arial" w:cs="Arial"/>
        </w:rPr>
        <w:t>Application Form</w:t>
      </w:r>
      <w:r w:rsidR="00BD432F">
        <w:rPr>
          <w:rFonts w:ascii="Arial" w:hAnsi="Arial" w:cs="Arial"/>
        </w:rPr>
        <w:t xml:space="preserve"> Guidance Notes</w:t>
      </w:r>
      <w:r w:rsidR="00C438BA">
        <w:rPr>
          <w:rFonts w:ascii="Arial" w:hAnsi="Arial" w:cs="Arial"/>
        </w:rPr>
        <w:t>’</w:t>
      </w:r>
      <w:r w:rsidR="00BD432F">
        <w:rPr>
          <w:rFonts w:ascii="Arial" w:hAnsi="Arial" w:cs="Arial"/>
        </w:rPr>
        <w:t xml:space="preserve"> </w:t>
      </w:r>
      <w:r w:rsidR="00BD432F" w:rsidRPr="005D2AFF">
        <w:rPr>
          <w:rFonts w:ascii="Arial" w:hAnsi="Arial" w:cs="Arial"/>
          <w:i/>
        </w:rPr>
        <w:t>before</w:t>
      </w:r>
      <w:r w:rsidR="00BD432F">
        <w:rPr>
          <w:rFonts w:ascii="Arial" w:hAnsi="Arial" w:cs="Arial"/>
        </w:rPr>
        <w:t xml:space="preserve"> starting to complete this form.</w:t>
      </w:r>
    </w:p>
    <w:p w14:paraId="32F7FCFE" w14:textId="6B9775DD" w:rsidR="000B24F4" w:rsidRDefault="000B24F4" w:rsidP="004530E1">
      <w:pPr>
        <w:spacing w:after="0" w:line="264" w:lineRule="auto"/>
        <w:jc w:val="both"/>
        <w:rPr>
          <w:rFonts w:ascii="Arial" w:hAnsi="Arial" w:cs="Arial"/>
          <w:noProof/>
          <w:color w:val="000000" w:themeColor="text1"/>
        </w:rPr>
      </w:pPr>
    </w:p>
    <w:p w14:paraId="1B468A52" w14:textId="77777777" w:rsidR="004530E1" w:rsidRDefault="004530E1" w:rsidP="004530E1">
      <w:pPr>
        <w:spacing w:after="0" w:line="264" w:lineRule="auto"/>
        <w:jc w:val="both"/>
        <w:rPr>
          <w:rFonts w:ascii="Arial" w:hAnsi="Arial" w:cs="Arial"/>
          <w:noProof/>
          <w:color w:val="000000" w:themeColor="text1"/>
        </w:rPr>
      </w:pPr>
      <w:r w:rsidRPr="000B24F4">
        <w:rPr>
          <w:rFonts w:ascii="Arial" w:hAnsi="Arial" w:cs="Arial"/>
          <w:noProof/>
          <w:color w:val="000000" w:themeColor="text1"/>
        </w:rPr>
        <w:t xml:space="preserve">Please complete </w:t>
      </w:r>
      <w:r>
        <w:rPr>
          <w:rFonts w:ascii="Arial" w:hAnsi="Arial" w:cs="Arial"/>
          <w:noProof/>
          <w:color w:val="000000" w:themeColor="text1"/>
        </w:rPr>
        <w:t xml:space="preserve">your contact details and </w:t>
      </w:r>
      <w:r w:rsidRPr="000B24F4">
        <w:rPr>
          <w:rFonts w:ascii="Arial" w:hAnsi="Arial" w:cs="Arial"/>
          <w:noProof/>
          <w:color w:val="000000" w:themeColor="text1"/>
        </w:rPr>
        <w:t xml:space="preserve">the </w:t>
      </w:r>
      <w:r>
        <w:rPr>
          <w:rFonts w:ascii="Arial" w:hAnsi="Arial" w:cs="Arial"/>
          <w:noProof/>
          <w:color w:val="000000" w:themeColor="text1"/>
        </w:rPr>
        <w:t>six</w:t>
      </w:r>
      <w:r w:rsidRPr="000B24F4">
        <w:rPr>
          <w:rFonts w:ascii="Arial" w:hAnsi="Arial" w:cs="Arial"/>
          <w:noProof/>
          <w:color w:val="000000" w:themeColor="text1"/>
        </w:rPr>
        <w:t xml:space="preserve"> questions in th</w:t>
      </w:r>
      <w:r>
        <w:rPr>
          <w:rFonts w:ascii="Arial" w:hAnsi="Arial" w:cs="Arial"/>
          <w:noProof/>
          <w:color w:val="000000" w:themeColor="text1"/>
        </w:rPr>
        <w:t>is</w:t>
      </w:r>
      <w:r w:rsidRPr="000B24F4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short application form by Friday 3</w:t>
      </w:r>
      <w:r w:rsidRPr="000B24F4">
        <w:rPr>
          <w:rFonts w:ascii="Arial" w:hAnsi="Arial" w:cs="Arial"/>
          <w:noProof/>
          <w:color w:val="000000" w:themeColor="text1"/>
          <w:vertAlign w:val="superscript"/>
        </w:rPr>
        <w:t>rd</w:t>
      </w:r>
      <w:r>
        <w:rPr>
          <w:rFonts w:ascii="Arial" w:hAnsi="Arial" w:cs="Arial"/>
          <w:noProof/>
          <w:color w:val="000000" w:themeColor="text1"/>
        </w:rPr>
        <w:t xml:space="preserve"> May 2019 @ 5pm.</w:t>
      </w:r>
    </w:p>
    <w:p w14:paraId="2C91960C" w14:textId="77777777" w:rsidR="004530E1" w:rsidRDefault="004530E1" w:rsidP="004530E1">
      <w:pPr>
        <w:spacing w:after="0" w:line="264" w:lineRule="auto"/>
        <w:jc w:val="both"/>
        <w:rPr>
          <w:rFonts w:ascii="Arial" w:hAnsi="Arial" w:cs="Arial"/>
          <w:noProof/>
          <w:color w:val="000000" w:themeColor="text1"/>
        </w:rPr>
      </w:pPr>
    </w:p>
    <w:p w14:paraId="78DF858A" w14:textId="76439FB3" w:rsidR="004530E1" w:rsidRPr="00781BFA" w:rsidRDefault="004530E1" w:rsidP="004530E1">
      <w:pPr>
        <w:spacing w:after="0" w:line="264" w:lineRule="auto"/>
        <w:jc w:val="both"/>
        <w:rPr>
          <w:rFonts w:ascii="Arial" w:hAnsi="Arial" w:cs="Arial"/>
          <w:noProof/>
          <w:color w:val="000000" w:themeColor="text1"/>
        </w:rPr>
      </w:pPr>
      <w:r w:rsidRPr="004530E1">
        <w:rPr>
          <w:rFonts w:ascii="Arial" w:hAnsi="Arial" w:cs="Arial"/>
          <w:b/>
          <w:noProof/>
          <w:color w:val="000000" w:themeColor="text1"/>
        </w:rPr>
        <w:t>Name of Applicant Charity:</w:t>
      </w:r>
      <w:r w:rsidRPr="00781BFA">
        <w:rPr>
          <w:rFonts w:ascii="Arial" w:hAnsi="Arial" w:cs="Arial"/>
          <w:noProof/>
          <w:color w:val="000000" w:themeColor="text1"/>
        </w:rPr>
        <w:t xml:space="preserve"> </w:t>
      </w:r>
    </w:p>
    <w:p w14:paraId="6F76BB34" w14:textId="70EF8FDD" w:rsidR="004530E1" w:rsidRDefault="004530E1" w:rsidP="004530E1">
      <w:pPr>
        <w:spacing w:after="0" w:line="264" w:lineRule="auto"/>
        <w:jc w:val="both"/>
        <w:rPr>
          <w:rFonts w:ascii="Arial" w:hAnsi="Arial" w:cs="Arial"/>
          <w:noProof/>
          <w:color w:val="000000" w:themeColor="text1"/>
        </w:rPr>
      </w:pPr>
    </w:p>
    <w:p w14:paraId="316EF611" w14:textId="7A071413" w:rsidR="00781BFA" w:rsidRPr="00781BFA" w:rsidRDefault="00781BFA" w:rsidP="004530E1">
      <w:pPr>
        <w:spacing w:after="0" w:line="264" w:lineRule="auto"/>
        <w:jc w:val="both"/>
        <w:rPr>
          <w:rFonts w:ascii="Arial" w:hAnsi="Arial" w:cs="Arial"/>
          <w:b/>
          <w:noProof/>
          <w:color w:val="000000" w:themeColor="text1"/>
        </w:rPr>
      </w:pPr>
      <w:r w:rsidRPr="00781BFA">
        <w:rPr>
          <w:rFonts w:ascii="Arial" w:hAnsi="Arial" w:cs="Arial"/>
          <w:b/>
          <w:noProof/>
          <w:color w:val="000000" w:themeColor="text1"/>
        </w:rPr>
        <w:t>Registered Charity Number:</w:t>
      </w:r>
      <w:r w:rsidRPr="00781BFA">
        <w:rPr>
          <w:rFonts w:ascii="Arial" w:hAnsi="Arial" w:cs="Arial"/>
          <w:noProof/>
          <w:color w:val="000000" w:themeColor="text1"/>
        </w:rPr>
        <w:t xml:space="preserve"> </w:t>
      </w:r>
    </w:p>
    <w:p w14:paraId="68CAC3D1" w14:textId="77777777" w:rsidR="00781BFA" w:rsidRDefault="00781BFA" w:rsidP="004530E1">
      <w:pPr>
        <w:spacing w:after="0" w:line="264" w:lineRule="auto"/>
        <w:jc w:val="both"/>
        <w:rPr>
          <w:rFonts w:ascii="Arial" w:hAnsi="Arial" w:cs="Arial"/>
          <w:noProof/>
          <w:color w:val="000000" w:themeColor="text1"/>
        </w:rPr>
      </w:pPr>
    </w:p>
    <w:p w14:paraId="2663A929" w14:textId="67D06BB4" w:rsidR="004530E1" w:rsidRPr="00781BFA" w:rsidRDefault="004530E1" w:rsidP="004530E1">
      <w:pPr>
        <w:spacing w:after="0" w:line="264" w:lineRule="auto"/>
        <w:jc w:val="both"/>
        <w:rPr>
          <w:rFonts w:ascii="Arial" w:hAnsi="Arial" w:cs="Arial"/>
          <w:noProof/>
          <w:color w:val="000000" w:themeColor="text1"/>
        </w:rPr>
      </w:pPr>
      <w:r w:rsidRPr="004530E1">
        <w:rPr>
          <w:rFonts w:ascii="Arial" w:hAnsi="Arial" w:cs="Arial"/>
          <w:b/>
          <w:noProof/>
          <w:color w:val="000000" w:themeColor="text1"/>
        </w:rPr>
        <w:t>Address:</w:t>
      </w:r>
      <w:r w:rsidRPr="00781BFA">
        <w:rPr>
          <w:rFonts w:ascii="Arial" w:hAnsi="Arial" w:cs="Arial"/>
          <w:noProof/>
          <w:color w:val="000000" w:themeColor="text1"/>
        </w:rPr>
        <w:t xml:space="preserve"> </w:t>
      </w:r>
    </w:p>
    <w:p w14:paraId="54E0E184" w14:textId="5B7760EE" w:rsidR="004530E1" w:rsidRDefault="004530E1" w:rsidP="004530E1">
      <w:pPr>
        <w:spacing w:after="0" w:line="264" w:lineRule="auto"/>
        <w:jc w:val="both"/>
        <w:rPr>
          <w:rFonts w:ascii="Arial" w:hAnsi="Arial" w:cs="Arial"/>
          <w:noProof/>
          <w:color w:val="000000" w:themeColor="text1"/>
        </w:rPr>
      </w:pPr>
    </w:p>
    <w:p w14:paraId="0DCE7F47" w14:textId="0B3496A3" w:rsidR="004530E1" w:rsidRPr="004530E1" w:rsidRDefault="004530E1" w:rsidP="004530E1">
      <w:pPr>
        <w:spacing w:after="0" w:line="264" w:lineRule="auto"/>
        <w:jc w:val="both"/>
        <w:rPr>
          <w:rFonts w:ascii="Arial" w:hAnsi="Arial" w:cs="Arial"/>
          <w:noProof/>
          <w:color w:val="000000" w:themeColor="text1"/>
        </w:rPr>
      </w:pPr>
      <w:r w:rsidRPr="004530E1">
        <w:rPr>
          <w:rFonts w:ascii="Arial" w:hAnsi="Arial" w:cs="Arial"/>
          <w:b/>
          <w:noProof/>
          <w:color w:val="000000" w:themeColor="text1"/>
        </w:rPr>
        <w:t>Main Contact Person:</w:t>
      </w:r>
      <w:r w:rsidRPr="00781BFA">
        <w:rPr>
          <w:rFonts w:ascii="Arial" w:hAnsi="Arial" w:cs="Arial"/>
          <w:noProof/>
          <w:color w:val="000000" w:themeColor="text1"/>
        </w:rPr>
        <w:t xml:space="preserve"> </w:t>
      </w:r>
    </w:p>
    <w:p w14:paraId="15D25CEA" w14:textId="1350C8A9" w:rsidR="004530E1" w:rsidRDefault="004530E1" w:rsidP="004530E1">
      <w:pPr>
        <w:spacing w:after="0" w:line="264" w:lineRule="auto"/>
        <w:jc w:val="both"/>
        <w:rPr>
          <w:rFonts w:ascii="Arial" w:hAnsi="Arial" w:cs="Arial"/>
          <w:noProof/>
          <w:color w:val="000000" w:themeColor="text1"/>
        </w:rPr>
      </w:pPr>
    </w:p>
    <w:p w14:paraId="1D2EB7B7" w14:textId="21A7B0B8" w:rsidR="004530E1" w:rsidRPr="000B24F4" w:rsidRDefault="004530E1" w:rsidP="004530E1">
      <w:pPr>
        <w:spacing w:after="0" w:line="264" w:lineRule="auto"/>
        <w:jc w:val="both"/>
        <w:rPr>
          <w:rFonts w:ascii="Arial" w:hAnsi="Arial" w:cs="Arial"/>
          <w:noProof/>
          <w:color w:val="000000" w:themeColor="text1"/>
        </w:rPr>
      </w:pPr>
      <w:r w:rsidRPr="004530E1">
        <w:rPr>
          <w:rFonts w:ascii="Arial" w:hAnsi="Arial" w:cs="Arial"/>
          <w:b/>
          <w:noProof/>
          <w:color w:val="000000" w:themeColor="text1"/>
        </w:rPr>
        <w:t>Phone:</w:t>
      </w:r>
      <w:r w:rsidRPr="00781BFA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ab/>
      </w:r>
      <w:r>
        <w:rPr>
          <w:rFonts w:ascii="Arial" w:hAnsi="Arial" w:cs="Arial"/>
          <w:noProof/>
          <w:color w:val="000000" w:themeColor="text1"/>
        </w:rPr>
        <w:tab/>
      </w:r>
      <w:r>
        <w:rPr>
          <w:rFonts w:ascii="Arial" w:hAnsi="Arial" w:cs="Arial"/>
          <w:noProof/>
          <w:color w:val="000000" w:themeColor="text1"/>
        </w:rPr>
        <w:tab/>
      </w:r>
      <w:r>
        <w:rPr>
          <w:rFonts w:ascii="Arial" w:hAnsi="Arial" w:cs="Arial"/>
          <w:noProof/>
          <w:color w:val="000000" w:themeColor="text1"/>
        </w:rPr>
        <w:tab/>
      </w:r>
      <w:r w:rsidRPr="004530E1">
        <w:rPr>
          <w:rFonts w:ascii="Arial" w:hAnsi="Arial" w:cs="Arial"/>
          <w:b/>
          <w:noProof/>
          <w:color w:val="000000" w:themeColor="text1"/>
        </w:rPr>
        <w:t>e-mail:</w:t>
      </w:r>
      <w:r w:rsidRPr="00781BFA">
        <w:rPr>
          <w:rFonts w:ascii="Arial" w:hAnsi="Arial" w:cs="Arial"/>
          <w:noProof/>
          <w:color w:val="000000" w:themeColor="text1"/>
        </w:rPr>
        <w:tab/>
      </w:r>
      <w:r>
        <w:rPr>
          <w:rFonts w:ascii="Arial" w:hAnsi="Arial" w:cs="Arial"/>
          <w:noProof/>
          <w:color w:val="000000" w:themeColor="text1"/>
        </w:rPr>
        <w:t xml:space="preserve"> </w:t>
      </w:r>
    </w:p>
    <w:p w14:paraId="556A17BC" w14:textId="77777777" w:rsidR="004530E1" w:rsidRDefault="004530E1" w:rsidP="004530E1">
      <w:pPr>
        <w:spacing w:after="0" w:line="264" w:lineRule="auto"/>
        <w:jc w:val="both"/>
        <w:rPr>
          <w:rFonts w:ascii="Arial" w:hAnsi="Arial" w:cs="Arial"/>
          <w:noProof/>
          <w:color w:val="000000" w:themeColor="text1"/>
        </w:rPr>
      </w:pPr>
    </w:p>
    <w:p w14:paraId="260D8ABD" w14:textId="77777777" w:rsidR="00AA75B7" w:rsidRPr="000F53EF" w:rsidRDefault="00DD1376" w:rsidP="00690FCE">
      <w:pPr>
        <w:spacing w:after="0" w:line="264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709041E9" w14:textId="77777777" w:rsidR="006E166D" w:rsidRPr="00690FCE" w:rsidRDefault="006E166D" w:rsidP="003A4C07">
      <w:pPr>
        <w:pStyle w:val="ListParagraph"/>
        <w:numPr>
          <w:ilvl w:val="0"/>
          <w:numId w:val="1"/>
        </w:numPr>
        <w:spacing w:after="40" w:line="264" w:lineRule="auto"/>
        <w:contextualSpacing w:val="0"/>
        <w:jc w:val="both"/>
        <w:rPr>
          <w:rFonts w:ascii="Arial" w:hAnsi="Arial" w:cs="Arial"/>
          <w:noProof/>
          <w:lang w:eastAsia="en-GB"/>
        </w:rPr>
      </w:pPr>
      <w:r w:rsidRPr="00690FCE">
        <w:rPr>
          <w:rFonts w:ascii="Arial" w:hAnsi="Arial" w:cs="Arial"/>
          <w:noProof/>
          <w:lang w:eastAsia="en-GB"/>
        </w:rPr>
        <w:t xml:space="preserve">(i) What are the </w:t>
      </w:r>
      <w:r w:rsidR="00E3166E">
        <w:rPr>
          <w:rFonts w:ascii="Arial" w:hAnsi="Arial" w:cs="Arial"/>
          <w:noProof/>
          <w:lang w:eastAsia="en-GB"/>
        </w:rPr>
        <w:t xml:space="preserve">main </w:t>
      </w:r>
      <w:r w:rsidRPr="00690FCE">
        <w:rPr>
          <w:rFonts w:ascii="Arial" w:hAnsi="Arial" w:cs="Arial"/>
          <w:noProof/>
          <w:lang w:eastAsia="en-GB"/>
        </w:rPr>
        <w:t>aims of your charity, particularly those related to tackling homelessness</w:t>
      </w:r>
      <w:r w:rsidR="000A068F">
        <w:rPr>
          <w:rFonts w:ascii="Arial" w:hAnsi="Arial" w:cs="Arial"/>
          <w:noProof/>
          <w:lang w:eastAsia="en-GB"/>
        </w:rPr>
        <w:t>?</w:t>
      </w:r>
    </w:p>
    <w:p w14:paraId="693D6BE5" w14:textId="77777777" w:rsidR="006E166D" w:rsidRPr="00690FCE" w:rsidRDefault="006E166D" w:rsidP="003A4C07">
      <w:pPr>
        <w:pStyle w:val="ListParagraph"/>
        <w:spacing w:after="40" w:line="264" w:lineRule="auto"/>
        <w:contextualSpacing w:val="0"/>
        <w:jc w:val="both"/>
        <w:rPr>
          <w:rFonts w:ascii="Arial" w:hAnsi="Arial" w:cs="Arial"/>
          <w:noProof/>
          <w:lang w:eastAsia="en-GB"/>
        </w:rPr>
      </w:pPr>
      <w:r w:rsidRPr="00690FCE">
        <w:rPr>
          <w:rFonts w:ascii="Arial" w:hAnsi="Arial" w:cs="Arial"/>
          <w:noProof/>
          <w:lang w:eastAsia="en-GB"/>
        </w:rPr>
        <w:t xml:space="preserve">(ii) How is your organisation run and managed, </w:t>
      </w:r>
      <w:r w:rsidR="003248B2">
        <w:rPr>
          <w:rFonts w:ascii="Arial" w:hAnsi="Arial" w:cs="Arial"/>
          <w:noProof/>
          <w:lang w:eastAsia="en-GB"/>
        </w:rPr>
        <w:t xml:space="preserve">and </w:t>
      </w:r>
      <w:r w:rsidRPr="00690FCE">
        <w:rPr>
          <w:rFonts w:ascii="Arial" w:hAnsi="Arial" w:cs="Arial"/>
          <w:noProof/>
          <w:lang w:eastAsia="en-GB"/>
        </w:rPr>
        <w:t>how are decisions made?</w:t>
      </w:r>
    </w:p>
    <w:p w14:paraId="746131E4" w14:textId="64E8EF0E" w:rsidR="006E166D" w:rsidRPr="00151607" w:rsidRDefault="00B25C21" w:rsidP="000B24F4">
      <w:pPr>
        <w:pStyle w:val="ListParagraph"/>
        <w:spacing w:after="0" w:line="264" w:lineRule="auto"/>
        <w:jc w:val="right"/>
        <w:rPr>
          <w:rFonts w:ascii="Arial" w:hAnsi="Arial" w:cs="Arial"/>
          <w:i/>
          <w:noProof/>
          <w:lang w:eastAsia="en-GB"/>
        </w:rPr>
      </w:pPr>
      <w:r w:rsidRPr="00151607">
        <w:rPr>
          <w:rFonts w:ascii="Arial" w:hAnsi="Arial" w:cs="Arial"/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2143A4CC" wp14:editId="4BB19C41">
                <wp:simplePos x="0" y="0"/>
                <wp:positionH relativeFrom="margin">
                  <wp:align>right</wp:align>
                </wp:positionH>
                <wp:positionV relativeFrom="paragraph">
                  <wp:posOffset>245745</wp:posOffset>
                </wp:positionV>
                <wp:extent cx="5600700" cy="3432175"/>
                <wp:effectExtent l="0" t="0" r="1905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32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F07DD" w14:textId="77777777" w:rsidR="007E0ADC" w:rsidRPr="00B20F7F" w:rsidRDefault="007E0ADC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2D8F1D" w14:textId="77777777" w:rsidR="007E0ADC" w:rsidRPr="00B20F7F" w:rsidRDefault="007E0ADC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D81F9B" w14:textId="77777777" w:rsidR="007E0ADC" w:rsidRPr="00B20F7F" w:rsidRDefault="007E0ADC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414F81" w14:textId="77777777" w:rsidR="007E0ADC" w:rsidRPr="00B20F7F" w:rsidRDefault="007E0ADC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93EBAB" w14:textId="77777777" w:rsidR="007E0ADC" w:rsidRPr="00B20F7F" w:rsidRDefault="007E0ADC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C4D6DD" w14:textId="77777777" w:rsidR="007E0ADC" w:rsidRPr="00B20F7F" w:rsidRDefault="007E0ADC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73AAAA" w14:textId="77777777" w:rsidR="007E0ADC" w:rsidRPr="00B20F7F" w:rsidRDefault="007E0ADC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66EF15" w14:textId="77777777" w:rsidR="007E0ADC" w:rsidRPr="00B20F7F" w:rsidRDefault="007E0ADC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EEE2BB" w14:textId="77777777" w:rsidR="007E0ADC" w:rsidRPr="00B20F7F" w:rsidRDefault="007E0ADC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7CDB35" w14:textId="77777777" w:rsidR="007E0ADC" w:rsidRPr="00B20F7F" w:rsidRDefault="007E0ADC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F2275D" w14:textId="52B3EE0E" w:rsidR="007E0ADC" w:rsidRPr="00B20F7F" w:rsidRDefault="007E0ADC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C0603B" w14:textId="6A45D1BF" w:rsidR="00B20F7F" w:rsidRPr="00B20F7F" w:rsidRDefault="00B20F7F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8C8420" w14:textId="65A1C552" w:rsidR="00B20F7F" w:rsidRPr="00B20F7F" w:rsidRDefault="00B20F7F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1BD4A0" w14:textId="6C1D3417" w:rsidR="00B20F7F" w:rsidRPr="00B20F7F" w:rsidRDefault="00B20F7F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645715" w14:textId="74313075" w:rsidR="00B20F7F" w:rsidRPr="00B20F7F" w:rsidRDefault="00B20F7F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1CE7B3" w14:textId="674359B1" w:rsidR="00B20F7F" w:rsidRPr="00B20F7F" w:rsidRDefault="00B20F7F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D4CB9F" w14:textId="5ABB6DCD" w:rsidR="00B20F7F" w:rsidRPr="00B20F7F" w:rsidRDefault="00B20F7F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70398C" w14:textId="77777777" w:rsidR="00B20F7F" w:rsidRPr="00B20F7F" w:rsidRDefault="00B20F7F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3A4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8pt;margin-top:19.35pt;width:441pt;height:270.25pt;z-index:251698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6o8IwIAAEUEAAAOAAAAZHJzL2Uyb0RvYy54bWysU9uO2yAQfa/Uf0C8N3acZLNrxVlts01V&#10;aXuRdvsBBOMYFRgKJHb69R2wN01vL1V5QAwzHGbOmVnd9lqRo3BegqnodJJTIgyHWpp9RT8/bV9d&#10;U+IDMzVTYERFT8LT2/XLF6vOlqKAFlQtHEEQ48vOVrQNwZZZ5nkrNPMTsMKgswGnWUDT7bPasQ7R&#10;tcqKPL/KOnC1dcCF93h7PzjpOuE3jeDhY9N4EYiqKOYW0u7Svot7tl6xcu+YbSUf02D/kIVm0uCn&#10;Z6h7Fhg5OPkblJbcgYcmTDjoDJpGcpFqwGqm+S/VPLbMilQLkuPtmSb//2D5h+MnR2Rd0YISwzRK&#10;9CT6QF5DT4rITmd9iUGPFsNCj9eocqrU2wfgXzwxsGmZ2Ys756BrBasxu2l8mV08HXB8BNl176HG&#10;b9ghQALqG6cjdUgGQXRU6XRWJqbC8XJxlefLHF0cfbP5rJjNl+kPVj4/t86HtwI0iYeKOpQ+wbPj&#10;gw8xHVY+h8TfPChZb6VSyXD73UY5cmTYJtu0RvSfwpQhXUVvFsViYOCvEHlaf4LQMmC/K6kren0O&#10;YmXk7Y2pUzcGJtVwxpSVGYmM3A0shn7Xj8LsoD4hpQ6GvsY5xEML7hslHfZ0Rf3XA3OCEvXOoCw3&#10;0/k8DkEy5otlgYa79OwuPcxwhKpooGQ4bkIanEiYgTuUr5GJ2KjzkMmYK/Zq4nucqzgMl3aK+jH9&#10;6+8AAAD//wMAUEsDBBQABgAIAAAAIQDD91Is3gAAAAcBAAAPAAAAZHJzL2Rvd25yZXYueG1sTI/B&#10;TsMwEETvSPyDtUhcUOuQQuOGbCqEBKI3aBFc3dhNIux1sN00/D3mBMedGc28rdaTNWzUPvSOEK7n&#10;GTBNjVM9tQhvu8eZABaiJCWNI43wrQOs6/OzSpbKnehVj9vYslRCoZQIXYxDyXloOm1lmLtBU/IO&#10;zlsZ0+lbrrw8pXJreJ5lS25lT2mhk4N+6HTzuT1aBHHzPH6EzeLlvVkezCpeFePTl0e8vJju74BF&#10;PcW/MPziJ3SoE9PeHUkFZhDSIxFhIQpgyRUiT8Ie4bZY5cDriv/nr38AAAD//wMAUEsBAi0AFAAG&#10;AAgAAAAhALaDOJL+AAAA4QEAABMAAAAAAAAAAAAAAAAAAAAAAFtDb250ZW50X1R5cGVzXS54bWxQ&#10;SwECLQAUAAYACAAAACEAOP0h/9YAAACUAQAACwAAAAAAAAAAAAAAAAAvAQAAX3JlbHMvLnJlbHNQ&#10;SwECLQAUAAYACAAAACEAvWOqPCMCAABFBAAADgAAAAAAAAAAAAAAAAAuAgAAZHJzL2Uyb0RvYy54&#10;bWxQSwECLQAUAAYACAAAACEAw/dSLN4AAAAHAQAADwAAAAAAAAAAAAAAAAB9BAAAZHJzL2Rvd25y&#10;ZXYueG1sUEsFBgAAAAAEAAQA8wAAAIgFAAAAAA==&#10;">
                <v:textbox>
                  <w:txbxContent>
                    <w:p w14:paraId="4C8F07DD" w14:textId="77777777" w:rsidR="007E0ADC" w:rsidRPr="00B20F7F" w:rsidRDefault="007E0ADC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262D8F1D" w14:textId="77777777" w:rsidR="007E0ADC" w:rsidRPr="00B20F7F" w:rsidRDefault="007E0ADC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3CD81F9B" w14:textId="77777777" w:rsidR="007E0ADC" w:rsidRPr="00B20F7F" w:rsidRDefault="007E0ADC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4A414F81" w14:textId="77777777" w:rsidR="007E0ADC" w:rsidRPr="00B20F7F" w:rsidRDefault="007E0ADC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4693EBAB" w14:textId="77777777" w:rsidR="007E0ADC" w:rsidRPr="00B20F7F" w:rsidRDefault="007E0ADC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33C4D6DD" w14:textId="77777777" w:rsidR="007E0ADC" w:rsidRPr="00B20F7F" w:rsidRDefault="007E0ADC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2173AAAA" w14:textId="77777777" w:rsidR="007E0ADC" w:rsidRPr="00B20F7F" w:rsidRDefault="007E0ADC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6D66EF15" w14:textId="77777777" w:rsidR="007E0ADC" w:rsidRPr="00B20F7F" w:rsidRDefault="007E0ADC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20EEE2BB" w14:textId="77777777" w:rsidR="007E0ADC" w:rsidRPr="00B20F7F" w:rsidRDefault="007E0ADC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077CDB35" w14:textId="77777777" w:rsidR="007E0ADC" w:rsidRPr="00B20F7F" w:rsidRDefault="007E0ADC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5BF2275D" w14:textId="52B3EE0E" w:rsidR="007E0ADC" w:rsidRPr="00B20F7F" w:rsidRDefault="007E0ADC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5BC0603B" w14:textId="6A45D1BF" w:rsidR="00B20F7F" w:rsidRPr="00B20F7F" w:rsidRDefault="00B20F7F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138C8420" w14:textId="65A1C552" w:rsidR="00B20F7F" w:rsidRPr="00B20F7F" w:rsidRDefault="00B20F7F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0A1BD4A0" w14:textId="6C1D3417" w:rsidR="00B20F7F" w:rsidRPr="00B20F7F" w:rsidRDefault="00B20F7F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37645715" w14:textId="74313075" w:rsidR="00B20F7F" w:rsidRPr="00B20F7F" w:rsidRDefault="00B20F7F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1E1CE7B3" w14:textId="674359B1" w:rsidR="00B20F7F" w:rsidRPr="00B20F7F" w:rsidRDefault="00B20F7F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1DD4CB9F" w14:textId="5ABB6DCD" w:rsidR="00B20F7F" w:rsidRPr="00B20F7F" w:rsidRDefault="00B20F7F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6370398C" w14:textId="77777777" w:rsidR="00B20F7F" w:rsidRPr="00B20F7F" w:rsidRDefault="00B20F7F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0ADC">
        <w:rPr>
          <w:rFonts w:ascii="Arial" w:hAnsi="Arial" w:cs="Arial"/>
          <w:i/>
          <w:noProof/>
          <w:lang w:eastAsia="en-GB"/>
        </w:rPr>
        <w:t>2</w:t>
      </w:r>
      <w:r w:rsidR="007E0ADC" w:rsidRPr="00151607">
        <w:rPr>
          <w:rFonts w:ascii="Arial" w:hAnsi="Arial" w:cs="Arial"/>
          <w:i/>
          <w:noProof/>
          <w:lang w:eastAsia="en-GB"/>
        </w:rPr>
        <w:t xml:space="preserve">00 </w:t>
      </w:r>
      <w:r w:rsidR="000B24F4" w:rsidRPr="00151607">
        <w:rPr>
          <w:rFonts w:ascii="Arial" w:hAnsi="Arial" w:cs="Arial"/>
          <w:i/>
          <w:noProof/>
          <w:lang w:eastAsia="en-GB"/>
        </w:rPr>
        <w:t>words maximum for (i) + (ii) combined</w:t>
      </w:r>
    </w:p>
    <w:p w14:paraId="4FC3E1C7" w14:textId="73425922" w:rsidR="00782847" w:rsidRDefault="00782847" w:rsidP="00690FCE">
      <w:pPr>
        <w:pStyle w:val="ListParagraph"/>
        <w:spacing w:after="0" w:line="264" w:lineRule="auto"/>
        <w:rPr>
          <w:rFonts w:ascii="Arial" w:hAnsi="Arial" w:cs="Arial"/>
          <w:noProof/>
          <w:lang w:eastAsia="en-GB"/>
        </w:rPr>
      </w:pPr>
    </w:p>
    <w:p w14:paraId="5362628A" w14:textId="51C40A62" w:rsidR="004530E1" w:rsidRDefault="004530E1">
      <w:pPr>
        <w:spacing w:after="0" w:line="240" w:lineRule="auto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br w:type="page"/>
      </w:r>
    </w:p>
    <w:p w14:paraId="0A8F2AE5" w14:textId="77777777" w:rsidR="00B25C21" w:rsidRPr="00690FCE" w:rsidRDefault="00B25C21" w:rsidP="00690FCE">
      <w:pPr>
        <w:pStyle w:val="ListParagraph"/>
        <w:spacing w:after="0" w:line="264" w:lineRule="auto"/>
        <w:rPr>
          <w:rFonts w:ascii="Arial" w:hAnsi="Arial" w:cs="Arial"/>
          <w:noProof/>
          <w:lang w:eastAsia="en-GB"/>
        </w:rPr>
      </w:pPr>
    </w:p>
    <w:p w14:paraId="28B96324" w14:textId="77777777" w:rsidR="001F4633" w:rsidRDefault="006E166D" w:rsidP="003A4C07">
      <w:pPr>
        <w:pStyle w:val="ListParagraph"/>
        <w:numPr>
          <w:ilvl w:val="0"/>
          <w:numId w:val="1"/>
        </w:numPr>
        <w:spacing w:after="40" w:line="264" w:lineRule="auto"/>
        <w:ind w:left="714" w:hanging="357"/>
        <w:contextualSpacing w:val="0"/>
        <w:jc w:val="both"/>
        <w:rPr>
          <w:rFonts w:ascii="Arial" w:hAnsi="Arial" w:cs="Arial"/>
          <w:noProof/>
          <w:lang w:eastAsia="en-GB"/>
        </w:rPr>
      </w:pPr>
      <w:r w:rsidRPr="00690FCE">
        <w:rPr>
          <w:rFonts w:ascii="Arial" w:hAnsi="Arial" w:cs="Arial"/>
          <w:noProof/>
          <w:lang w:eastAsia="en-GB"/>
        </w:rPr>
        <w:t xml:space="preserve">Please outline </w:t>
      </w:r>
      <w:r w:rsidR="001F4633" w:rsidRPr="00690FCE">
        <w:rPr>
          <w:rFonts w:ascii="Arial" w:hAnsi="Arial" w:cs="Arial"/>
          <w:noProof/>
          <w:lang w:eastAsia="en-GB"/>
        </w:rPr>
        <w:t>the services you provide for h</w:t>
      </w:r>
      <w:r w:rsidRPr="00690FCE">
        <w:rPr>
          <w:rFonts w:ascii="Arial" w:hAnsi="Arial" w:cs="Arial"/>
          <w:noProof/>
          <w:lang w:eastAsia="en-GB"/>
        </w:rPr>
        <w:t>omeless</w:t>
      </w:r>
      <w:r w:rsidR="001F4633" w:rsidRPr="00690FCE">
        <w:rPr>
          <w:rFonts w:ascii="Arial" w:hAnsi="Arial" w:cs="Arial"/>
          <w:noProof/>
          <w:lang w:eastAsia="en-GB"/>
        </w:rPr>
        <w:t xml:space="preserve"> people </w:t>
      </w:r>
      <w:r w:rsidRPr="00690FCE">
        <w:rPr>
          <w:rFonts w:ascii="Arial" w:hAnsi="Arial" w:cs="Arial"/>
          <w:noProof/>
          <w:lang w:eastAsia="en-GB"/>
        </w:rPr>
        <w:t>in Merton and/or Wandsworth</w:t>
      </w:r>
      <w:r w:rsidR="001F4633" w:rsidRPr="00690FCE">
        <w:rPr>
          <w:rFonts w:ascii="Arial" w:hAnsi="Arial" w:cs="Arial"/>
          <w:noProof/>
          <w:lang w:eastAsia="en-GB"/>
        </w:rPr>
        <w:t>, and state which organisations you work in partnership with</w:t>
      </w:r>
      <w:r w:rsidR="000B24F4">
        <w:rPr>
          <w:rFonts w:ascii="Arial" w:hAnsi="Arial" w:cs="Arial"/>
          <w:noProof/>
          <w:lang w:eastAsia="en-GB"/>
        </w:rPr>
        <w:t>.</w:t>
      </w:r>
    </w:p>
    <w:p w14:paraId="6B1D195E" w14:textId="5727D941" w:rsidR="001F4633" w:rsidRPr="00151607" w:rsidRDefault="000F53EF" w:rsidP="000B24F4">
      <w:pPr>
        <w:spacing w:after="0" w:line="264" w:lineRule="auto"/>
        <w:ind w:left="720"/>
        <w:jc w:val="right"/>
        <w:rPr>
          <w:rFonts w:ascii="Arial" w:hAnsi="Arial" w:cs="Arial"/>
          <w:i/>
          <w:noProof/>
          <w:lang w:eastAsia="en-GB"/>
        </w:rPr>
      </w:pPr>
      <w:r w:rsidRPr="00151607">
        <w:rPr>
          <w:rFonts w:ascii="Arial" w:hAnsi="Arial" w:cs="Arial"/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227ACEA6" wp14:editId="644F8F7E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5581650" cy="34575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3458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103AC" w14:textId="77777777" w:rsidR="00782847" w:rsidRPr="00B20F7F" w:rsidRDefault="00782847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96AF61" w14:textId="77777777" w:rsidR="00782847" w:rsidRPr="00B20F7F" w:rsidRDefault="00782847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D30A88" w14:textId="77777777" w:rsidR="00782847" w:rsidRPr="00B20F7F" w:rsidRDefault="00782847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47EBA1" w14:textId="77777777" w:rsidR="00782847" w:rsidRPr="00B20F7F" w:rsidRDefault="00782847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2772BB" w14:textId="77777777" w:rsidR="00782847" w:rsidRPr="00B20F7F" w:rsidRDefault="00782847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693159" w14:textId="77777777" w:rsidR="00782847" w:rsidRPr="00B20F7F" w:rsidRDefault="00782847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96ECC3" w14:textId="77777777" w:rsidR="00782847" w:rsidRPr="00B20F7F" w:rsidRDefault="00782847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05CEFB" w14:textId="77777777" w:rsidR="00782847" w:rsidRPr="00B20F7F" w:rsidRDefault="00782847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E23A5D" w14:textId="77777777" w:rsidR="00151607" w:rsidRPr="00B20F7F" w:rsidRDefault="00151607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E5F10F" w14:textId="77777777" w:rsidR="00151607" w:rsidRPr="00B20F7F" w:rsidRDefault="00151607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5D75D0" w14:textId="2450F765" w:rsidR="00151607" w:rsidRPr="00B20F7F" w:rsidRDefault="00151607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2FAB51" w14:textId="651F8530" w:rsidR="00B20F7F" w:rsidRPr="00B20F7F" w:rsidRDefault="00B20F7F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456007" w14:textId="3DED6FB4" w:rsidR="00B20F7F" w:rsidRPr="00B20F7F" w:rsidRDefault="00B20F7F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E3222F" w14:textId="6B3321A9" w:rsidR="00B20F7F" w:rsidRPr="00B20F7F" w:rsidRDefault="00B20F7F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F5013" w14:textId="2C8F97E4" w:rsidR="00B20F7F" w:rsidRPr="00B20F7F" w:rsidRDefault="00B20F7F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C2D029" w14:textId="116F7291" w:rsidR="00B20F7F" w:rsidRPr="00B20F7F" w:rsidRDefault="00B20F7F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8AEB68" w14:textId="3B232AA1" w:rsidR="00B20F7F" w:rsidRPr="00B20F7F" w:rsidRDefault="00B20F7F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272566" w14:textId="40610E50" w:rsidR="00B20F7F" w:rsidRDefault="00B20F7F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6EDEF6" w14:textId="77777777" w:rsidR="00B20F7F" w:rsidRPr="00B20F7F" w:rsidRDefault="00B20F7F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ACEA6" id="_x0000_s1027" type="#_x0000_t202" style="position:absolute;left:0;text-align:left;margin-left:388.3pt;margin-top:17.65pt;width:439.5pt;height:272.25pt;z-index:2516945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AlnJgIAAEwEAAAOAAAAZHJzL2Uyb0RvYy54bWysVNtu2zAMfR+wfxD0vtjJ4iw14hRdugwD&#10;ugvQ7gNkWY6FSaImKbGzry8lp2nQbS/D/CCIInV0eEh6dT1oRQ7CeQmmotNJTokwHBppdhX9/rB9&#10;s6TEB2YapsCIih6Fp9fr169WvS3FDDpQjXAEQYwve1vRLgRbZpnnndDMT8AKg84WnGYBTbfLGsd6&#10;RNcqm+X5IuvBNdYBF97j6e3opOuE37aCh69t60UgqqLILaTVpbWOa7ZesXLnmO0kP9Fg/8BCM2nw&#10;0TPULQuM7J38DUpL7sBDGyYcdAZtK7lIOWA20/xFNvcdsyLlguJ4e5bJ/z9Y/uXwzRHZVHRBiWEa&#10;S/QghkDew0BmUZ3e+hKD7i2GhQGPscopU2/vgP/wxMCmY2YnbpyDvhOsQXbTeDO7uDri+AhS95+h&#10;wWfYPkACGlqno3QoBkF0rNLxXJlIheNhUSyniwJdHH1v58Uynyd2GSufrlvnw0cBmsRNRR2WPsGz&#10;w50PkQ4rn0Liax6UbLZSqWS4Xb1RjhwYtsk2fSmDF2HKkL6iV8WsGBX4K0Sevj9BaBmw35XUFV2e&#10;g1gZdftgmtSNgUk17pGyMicho3ajimGoh1SxpHIUuYbmiMo6GNsbxxE3HbhflPTY2hX1P/fMCUrU&#10;J4PVuZrO53EWkjEv3s3QcJee+tLDDEeoigZKxu0mpPmJuhm4wSq2Mun7zOREGVs2yX4arzgTl3aK&#10;ev4JrB8BAAD//wMAUEsDBBQABgAIAAAAIQDAWc3Y3gAAAAcBAAAPAAAAZHJzL2Rvd25yZXYueG1s&#10;TI/NTsMwEITvSLyDtUhcEHUgtPkhmwohgegNCoKrG7tJRLwOtpuGt2c5wXFnRjPfVuvZDmIyPvSO&#10;EK4WCQhDjdM9tQhvrw+XOYgQFWk1ODII3ybAuj49qVSp3ZFezLSNreASCqVC6GIcSylD0xmrwsKN&#10;htjbO29V5NO3Unt15HI7yOskWUmreuKFTo3mvjPN5/ZgEfKbp+kjbNLn92a1H4p4kU2PXx7x/Gy+&#10;uwURzRz/wvCLz+hQM9POHUgHMSDwIxEhXaYg2M2zgoUdwjIrcpB1Jf/z1z8AAAD//wMAUEsBAi0A&#10;FAAGAAgAAAAhALaDOJL+AAAA4QEAABMAAAAAAAAAAAAAAAAAAAAAAFtDb250ZW50X1R5cGVzXS54&#10;bWxQSwECLQAUAAYACAAAACEAOP0h/9YAAACUAQAACwAAAAAAAAAAAAAAAAAvAQAAX3JlbHMvLnJl&#10;bHNQSwECLQAUAAYACAAAACEAOUQJZyYCAABMBAAADgAAAAAAAAAAAAAAAAAuAgAAZHJzL2Uyb0Rv&#10;Yy54bWxQSwECLQAUAAYACAAAACEAwFnN2N4AAAAHAQAADwAAAAAAAAAAAAAAAACABAAAZHJzL2Rv&#10;d25yZXYueG1sUEsFBgAAAAAEAAQA8wAAAIsFAAAAAA==&#10;">
                <v:textbox>
                  <w:txbxContent>
                    <w:p w14:paraId="462103AC" w14:textId="77777777" w:rsidR="00782847" w:rsidRPr="00B20F7F" w:rsidRDefault="00782847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7B96AF61" w14:textId="77777777" w:rsidR="00782847" w:rsidRPr="00B20F7F" w:rsidRDefault="00782847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5ED30A88" w14:textId="77777777" w:rsidR="00782847" w:rsidRPr="00B20F7F" w:rsidRDefault="00782847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6147EBA1" w14:textId="77777777" w:rsidR="00782847" w:rsidRPr="00B20F7F" w:rsidRDefault="00782847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1F2772BB" w14:textId="77777777" w:rsidR="00782847" w:rsidRPr="00B20F7F" w:rsidRDefault="00782847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47693159" w14:textId="77777777" w:rsidR="00782847" w:rsidRPr="00B20F7F" w:rsidRDefault="00782847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2996ECC3" w14:textId="77777777" w:rsidR="00782847" w:rsidRPr="00B20F7F" w:rsidRDefault="00782847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1E05CEFB" w14:textId="77777777" w:rsidR="00782847" w:rsidRPr="00B20F7F" w:rsidRDefault="00782847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5FE23A5D" w14:textId="77777777" w:rsidR="00151607" w:rsidRPr="00B20F7F" w:rsidRDefault="00151607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04E5F10F" w14:textId="77777777" w:rsidR="00151607" w:rsidRPr="00B20F7F" w:rsidRDefault="00151607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045D75D0" w14:textId="2450F765" w:rsidR="00151607" w:rsidRPr="00B20F7F" w:rsidRDefault="00151607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512FAB51" w14:textId="651F8530" w:rsidR="00B20F7F" w:rsidRPr="00B20F7F" w:rsidRDefault="00B20F7F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05456007" w14:textId="3DED6FB4" w:rsidR="00B20F7F" w:rsidRPr="00B20F7F" w:rsidRDefault="00B20F7F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58E3222F" w14:textId="6B3321A9" w:rsidR="00B20F7F" w:rsidRPr="00B20F7F" w:rsidRDefault="00B20F7F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239F5013" w14:textId="2C8F97E4" w:rsidR="00B20F7F" w:rsidRPr="00B20F7F" w:rsidRDefault="00B20F7F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1BC2D029" w14:textId="116F7291" w:rsidR="00B20F7F" w:rsidRPr="00B20F7F" w:rsidRDefault="00B20F7F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7B8AEB68" w14:textId="3B232AA1" w:rsidR="00B20F7F" w:rsidRPr="00B20F7F" w:rsidRDefault="00B20F7F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4F272566" w14:textId="40610E50" w:rsidR="00B20F7F" w:rsidRDefault="00B20F7F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666EDEF6" w14:textId="77777777" w:rsidR="00B20F7F" w:rsidRPr="00B20F7F" w:rsidRDefault="00B20F7F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0ADC">
        <w:rPr>
          <w:rFonts w:ascii="Arial" w:hAnsi="Arial" w:cs="Arial"/>
          <w:i/>
          <w:noProof/>
          <w:lang w:eastAsia="en-GB"/>
        </w:rPr>
        <w:t>2</w:t>
      </w:r>
      <w:r w:rsidR="000B24F4" w:rsidRPr="00151607">
        <w:rPr>
          <w:rFonts w:ascii="Arial" w:hAnsi="Arial" w:cs="Arial"/>
          <w:i/>
          <w:noProof/>
          <w:lang w:eastAsia="en-GB"/>
        </w:rPr>
        <w:t xml:space="preserve">00 words maximum </w:t>
      </w:r>
    </w:p>
    <w:p w14:paraId="56631B51" w14:textId="77777777" w:rsidR="00782847" w:rsidRPr="004530E1" w:rsidRDefault="00782847" w:rsidP="00690FCE">
      <w:pPr>
        <w:spacing w:after="0" w:line="264" w:lineRule="auto"/>
        <w:ind w:left="720"/>
        <w:rPr>
          <w:rFonts w:ascii="Arial" w:hAnsi="Arial" w:cs="Arial"/>
          <w:noProof/>
          <w:sz w:val="32"/>
          <w:szCs w:val="32"/>
          <w:lang w:eastAsia="en-GB"/>
        </w:rPr>
      </w:pPr>
    </w:p>
    <w:p w14:paraId="331BC91E" w14:textId="77777777" w:rsidR="00C60A26" w:rsidRDefault="00C60A26" w:rsidP="000F53EF">
      <w:pPr>
        <w:pStyle w:val="ListParagraph"/>
        <w:numPr>
          <w:ilvl w:val="0"/>
          <w:numId w:val="1"/>
        </w:numPr>
        <w:spacing w:after="40" w:line="264" w:lineRule="auto"/>
        <w:ind w:left="714" w:hanging="357"/>
        <w:contextualSpacing w:val="0"/>
        <w:rPr>
          <w:rFonts w:ascii="Arial" w:hAnsi="Arial" w:cs="Arial"/>
          <w:noProof/>
          <w:lang w:eastAsia="en-GB"/>
        </w:rPr>
      </w:pPr>
      <w:r w:rsidRPr="00690FCE">
        <w:rPr>
          <w:rFonts w:ascii="Arial" w:hAnsi="Arial" w:cs="Arial"/>
          <w:noProof/>
          <w:lang w:eastAsia="en-GB"/>
        </w:rPr>
        <w:t>What amount are you requesting in: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9"/>
        <w:gridCol w:w="2969"/>
        <w:gridCol w:w="2970"/>
      </w:tblGrid>
      <w:tr w:rsidR="00BD432F" w14:paraId="7D5218B6" w14:textId="77777777" w:rsidTr="000F53EF">
        <w:tc>
          <w:tcPr>
            <w:tcW w:w="2969" w:type="dxa"/>
          </w:tcPr>
          <w:p w14:paraId="4BFF63CE" w14:textId="77777777" w:rsidR="00BD432F" w:rsidRDefault="00BD432F" w:rsidP="000B24F4">
            <w:pPr>
              <w:pStyle w:val="ListParagraph"/>
              <w:spacing w:before="120" w:after="120" w:line="264" w:lineRule="auto"/>
              <w:ind w:left="0"/>
              <w:contextualSpacing w:val="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Year 1: £ </w:t>
            </w:r>
          </w:p>
        </w:tc>
        <w:tc>
          <w:tcPr>
            <w:tcW w:w="2969" w:type="dxa"/>
          </w:tcPr>
          <w:p w14:paraId="1FA4C2DC" w14:textId="77777777" w:rsidR="00BD432F" w:rsidRDefault="00BD432F" w:rsidP="000B24F4">
            <w:pPr>
              <w:pStyle w:val="ListParagraph"/>
              <w:spacing w:before="120" w:after="120" w:line="264" w:lineRule="auto"/>
              <w:ind w:left="0"/>
              <w:contextualSpacing w:val="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Year 2: £ </w:t>
            </w:r>
          </w:p>
        </w:tc>
        <w:tc>
          <w:tcPr>
            <w:tcW w:w="2970" w:type="dxa"/>
          </w:tcPr>
          <w:p w14:paraId="0ED4306A" w14:textId="77777777" w:rsidR="00BD432F" w:rsidRDefault="00BD432F" w:rsidP="000B24F4">
            <w:pPr>
              <w:pStyle w:val="ListParagraph"/>
              <w:spacing w:before="120" w:after="120" w:line="264" w:lineRule="auto"/>
              <w:ind w:left="0"/>
              <w:contextualSpacing w:val="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Year 3: £ </w:t>
            </w:r>
          </w:p>
        </w:tc>
      </w:tr>
    </w:tbl>
    <w:p w14:paraId="518B05E3" w14:textId="77777777" w:rsidR="00BD432F" w:rsidRPr="004530E1" w:rsidRDefault="00BD432F" w:rsidP="00D527D7">
      <w:pPr>
        <w:pStyle w:val="ListParagraph"/>
        <w:spacing w:after="0" w:line="240" w:lineRule="auto"/>
        <w:contextualSpacing w:val="0"/>
        <w:rPr>
          <w:rFonts w:ascii="Arial" w:hAnsi="Arial" w:cs="Arial"/>
          <w:noProof/>
          <w:sz w:val="32"/>
          <w:szCs w:val="32"/>
          <w:lang w:eastAsia="en-GB"/>
        </w:rPr>
      </w:pPr>
    </w:p>
    <w:p w14:paraId="1C76A3BE" w14:textId="77777777" w:rsidR="009E41DD" w:rsidRDefault="007E0ADC" w:rsidP="009E41DD">
      <w:pPr>
        <w:pStyle w:val="ListParagraph"/>
        <w:numPr>
          <w:ilvl w:val="0"/>
          <w:numId w:val="1"/>
        </w:numPr>
        <w:spacing w:after="80" w:line="264" w:lineRule="auto"/>
        <w:ind w:left="714" w:right="28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an overview of your organisation’s annual </w:t>
      </w:r>
      <w:r w:rsidR="00D1395E">
        <w:rPr>
          <w:rFonts w:ascii="Arial" w:hAnsi="Arial" w:cs="Arial"/>
        </w:rPr>
        <w:t xml:space="preserve">core cost budget which relates to your </w:t>
      </w:r>
      <w:r w:rsidR="00D1395E" w:rsidRPr="00352DA9">
        <w:rPr>
          <w:rFonts w:ascii="Arial" w:hAnsi="Arial" w:cs="Arial"/>
          <w:b/>
        </w:rPr>
        <w:t>service delivery in</w:t>
      </w:r>
      <w:r w:rsidR="009E41DD" w:rsidRPr="00352DA9">
        <w:rPr>
          <w:rFonts w:ascii="Arial" w:hAnsi="Arial" w:cs="Arial"/>
          <w:b/>
        </w:rPr>
        <w:t xml:space="preserve"> the locality of Merton and Wandsworth.</w:t>
      </w:r>
      <w:r w:rsidR="00D1395E">
        <w:rPr>
          <w:rFonts w:ascii="Arial" w:hAnsi="Arial" w:cs="Arial"/>
        </w:rPr>
        <w:t xml:space="preserve"> </w:t>
      </w:r>
    </w:p>
    <w:p w14:paraId="779CA0D0" w14:textId="77777777" w:rsidR="009E41DD" w:rsidRDefault="009E41DD" w:rsidP="00352DA9">
      <w:pPr>
        <w:pStyle w:val="ListParagraph"/>
        <w:spacing w:after="80" w:line="264" w:lineRule="auto"/>
        <w:ind w:left="714" w:right="284"/>
        <w:jc w:val="both"/>
        <w:rPr>
          <w:rFonts w:ascii="Arial" w:hAnsi="Arial" w:cs="Arial"/>
        </w:rPr>
      </w:pPr>
    </w:p>
    <w:tbl>
      <w:tblPr>
        <w:tblW w:w="9668" w:type="dxa"/>
        <w:tblInd w:w="10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3563"/>
        <w:gridCol w:w="2551"/>
        <w:gridCol w:w="3554"/>
      </w:tblGrid>
      <w:tr w:rsidR="00887CC6" w:rsidRPr="00690FCE" w14:paraId="6C77C769" w14:textId="77777777" w:rsidTr="00B20F7F">
        <w:trPr>
          <w:trHeight w:val="657"/>
        </w:trPr>
        <w:tc>
          <w:tcPr>
            <w:tcW w:w="3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66978"/>
            <w:vAlign w:val="center"/>
          </w:tcPr>
          <w:p w14:paraId="02D96370" w14:textId="627C133D" w:rsidR="00887CC6" w:rsidRPr="00690FCE" w:rsidRDefault="004D6C6D" w:rsidP="000D0276">
            <w:pPr>
              <w:spacing w:after="120" w:line="264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Type of core cost e</w:t>
            </w:r>
            <w:r w:rsidR="00887CC6">
              <w:rPr>
                <w:rFonts w:ascii="Arial" w:hAnsi="Arial" w:cs="Arial"/>
                <w:b/>
                <w:bCs/>
                <w:color w:val="FFFFFF"/>
              </w:rPr>
              <w:t>xpenditure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66978"/>
            <w:vAlign w:val="center"/>
          </w:tcPr>
          <w:p w14:paraId="68C869DF" w14:textId="243FB302" w:rsidR="00887CC6" w:rsidRPr="00690FCE" w:rsidRDefault="00887CC6" w:rsidP="000D0276">
            <w:pPr>
              <w:spacing w:after="120" w:line="264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£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266978"/>
            <w:vAlign w:val="center"/>
            <w:hideMark/>
          </w:tcPr>
          <w:p w14:paraId="6B9273F7" w14:textId="2B7167D8" w:rsidR="00887CC6" w:rsidRPr="00690FCE" w:rsidRDefault="00887CC6" w:rsidP="000D0276">
            <w:pPr>
              <w:spacing w:after="120" w:line="264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% of core cost supporting locality of Merton and Wandsworth</w:t>
            </w:r>
          </w:p>
        </w:tc>
      </w:tr>
      <w:tr w:rsidR="00887CC6" w:rsidRPr="00690FCE" w14:paraId="54E6045E" w14:textId="77777777" w:rsidTr="00B20F7F">
        <w:trPr>
          <w:trHeight w:val="1134"/>
        </w:trPr>
        <w:tc>
          <w:tcPr>
            <w:tcW w:w="3563" w:type="dxa"/>
            <w:tcBorders>
              <w:top w:val="single" w:sz="12" w:space="0" w:color="auto"/>
              <w:left w:val="single" w:sz="12" w:space="0" w:color="auto"/>
              <w:bottom w:val="single" w:sz="4" w:space="0" w:color="666666"/>
              <w:right w:val="single" w:sz="4" w:space="0" w:color="auto"/>
            </w:tcBorders>
            <w:shd w:val="clear" w:color="auto" w:fill="auto"/>
          </w:tcPr>
          <w:p w14:paraId="614B4AD2" w14:textId="77777777" w:rsidR="00887CC6" w:rsidRDefault="00887CC6" w:rsidP="000D0276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39EBF1E4" w14:textId="77777777" w:rsidR="00B20F7F" w:rsidRDefault="00B20F7F" w:rsidP="000D0276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430A3F20" w14:textId="77777777" w:rsidR="00B20F7F" w:rsidRDefault="00B20F7F" w:rsidP="000D0276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4A29EA93" w14:textId="67304D16" w:rsidR="00B20F7F" w:rsidRPr="00690FCE" w:rsidRDefault="00B20F7F" w:rsidP="000D0276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666666"/>
              <w:right w:val="single" w:sz="4" w:space="0" w:color="auto"/>
            </w:tcBorders>
            <w:shd w:val="clear" w:color="auto" w:fill="auto"/>
          </w:tcPr>
          <w:p w14:paraId="4518E4BD" w14:textId="77777777" w:rsidR="00887CC6" w:rsidRPr="00690FCE" w:rsidRDefault="00887CC6" w:rsidP="000D0276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4" w:space="0" w:color="auto"/>
              <w:bottom w:val="single" w:sz="4" w:space="0" w:color="666666"/>
              <w:right w:val="single" w:sz="12" w:space="0" w:color="auto"/>
            </w:tcBorders>
            <w:shd w:val="clear" w:color="auto" w:fill="auto"/>
          </w:tcPr>
          <w:p w14:paraId="670C109B" w14:textId="77777777" w:rsidR="00887CC6" w:rsidRPr="00690FCE" w:rsidRDefault="00887CC6" w:rsidP="000D0276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87CC6" w:rsidRPr="00690FCE" w14:paraId="38B89C64" w14:textId="77777777" w:rsidTr="00B20F7F">
        <w:trPr>
          <w:trHeight w:val="1134"/>
        </w:trPr>
        <w:tc>
          <w:tcPr>
            <w:tcW w:w="3563" w:type="dxa"/>
            <w:tcBorders>
              <w:top w:val="single" w:sz="4" w:space="0" w:color="666666"/>
              <w:left w:val="single" w:sz="12" w:space="0" w:color="auto"/>
              <w:bottom w:val="single" w:sz="4" w:space="0" w:color="666666"/>
              <w:right w:val="single" w:sz="4" w:space="0" w:color="auto"/>
            </w:tcBorders>
            <w:shd w:val="clear" w:color="auto" w:fill="auto"/>
          </w:tcPr>
          <w:p w14:paraId="4FA21B69" w14:textId="77777777" w:rsidR="00887CC6" w:rsidRDefault="00887CC6" w:rsidP="000D0276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16C82872" w14:textId="77777777" w:rsidR="00B20F7F" w:rsidRDefault="00B20F7F" w:rsidP="000D0276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48A7AFFA" w14:textId="77777777" w:rsidR="00B20F7F" w:rsidRDefault="00B20F7F" w:rsidP="000D0276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17425FDF" w14:textId="161F4506" w:rsidR="00B20F7F" w:rsidRPr="00690FCE" w:rsidRDefault="00B20F7F" w:rsidP="000D0276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auto"/>
            </w:tcBorders>
            <w:shd w:val="clear" w:color="auto" w:fill="auto"/>
          </w:tcPr>
          <w:p w14:paraId="686499B1" w14:textId="77777777" w:rsidR="00887CC6" w:rsidRPr="00690FCE" w:rsidRDefault="00887CC6" w:rsidP="000D0276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54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12" w:space="0" w:color="auto"/>
            </w:tcBorders>
            <w:shd w:val="clear" w:color="auto" w:fill="auto"/>
          </w:tcPr>
          <w:p w14:paraId="76691787" w14:textId="77777777" w:rsidR="00887CC6" w:rsidRPr="00690FCE" w:rsidRDefault="00887CC6" w:rsidP="000D0276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87CC6" w:rsidRPr="00690FCE" w14:paraId="25AB9D98" w14:textId="77777777" w:rsidTr="00B20F7F">
        <w:trPr>
          <w:trHeight w:val="1134"/>
        </w:trPr>
        <w:tc>
          <w:tcPr>
            <w:tcW w:w="3563" w:type="dxa"/>
            <w:tcBorders>
              <w:top w:val="single" w:sz="4" w:space="0" w:color="666666"/>
              <w:left w:val="single" w:sz="12" w:space="0" w:color="auto"/>
              <w:bottom w:val="single" w:sz="4" w:space="0" w:color="666666"/>
              <w:right w:val="single" w:sz="4" w:space="0" w:color="auto"/>
            </w:tcBorders>
            <w:shd w:val="clear" w:color="auto" w:fill="auto"/>
          </w:tcPr>
          <w:p w14:paraId="12F4C680" w14:textId="77777777" w:rsidR="00887CC6" w:rsidRDefault="00887CC6" w:rsidP="000D0276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0975C705" w14:textId="77777777" w:rsidR="00B20F7F" w:rsidRDefault="00B20F7F" w:rsidP="000D0276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757907B3" w14:textId="77777777" w:rsidR="00B20F7F" w:rsidRDefault="00B20F7F" w:rsidP="000D0276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1D547608" w14:textId="0ADDAE6B" w:rsidR="00B20F7F" w:rsidRPr="00690FCE" w:rsidRDefault="00B20F7F" w:rsidP="000D0276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auto"/>
            </w:tcBorders>
            <w:shd w:val="clear" w:color="auto" w:fill="auto"/>
          </w:tcPr>
          <w:p w14:paraId="4C40D23E" w14:textId="77777777" w:rsidR="00887CC6" w:rsidRPr="00690FCE" w:rsidRDefault="00887CC6" w:rsidP="000D0276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54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12" w:space="0" w:color="auto"/>
            </w:tcBorders>
            <w:shd w:val="clear" w:color="auto" w:fill="auto"/>
          </w:tcPr>
          <w:p w14:paraId="6DCE7D58" w14:textId="77777777" w:rsidR="00887CC6" w:rsidRPr="00690FCE" w:rsidRDefault="00887CC6" w:rsidP="000D0276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87CC6" w:rsidRPr="00690FCE" w14:paraId="09CD1A94" w14:textId="77777777" w:rsidTr="00B20F7F">
        <w:trPr>
          <w:trHeight w:val="1134"/>
        </w:trPr>
        <w:tc>
          <w:tcPr>
            <w:tcW w:w="3563" w:type="dxa"/>
            <w:tcBorders>
              <w:top w:val="single" w:sz="4" w:space="0" w:color="666666"/>
              <w:left w:val="single" w:sz="12" w:space="0" w:color="auto"/>
              <w:bottom w:val="single" w:sz="4" w:space="0" w:color="666666"/>
              <w:right w:val="single" w:sz="4" w:space="0" w:color="auto"/>
            </w:tcBorders>
            <w:shd w:val="clear" w:color="auto" w:fill="auto"/>
          </w:tcPr>
          <w:p w14:paraId="4AAD8929" w14:textId="77777777" w:rsidR="00887CC6" w:rsidRDefault="00887CC6" w:rsidP="000D0276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65767A79" w14:textId="77777777" w:rsidR="00B20F7F" w:rsidRDefault="00B20F7F" w:rsidP="000D0276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7B97B812" w14:textId="77777777" w:rsidR="00B20F7F" w:rsidRDefault="00B20F7F" w:rsidP="000D0276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6E4C37B9" w14:textId="7E361384" w:rsidR="00B20F7F" w:rsidRPr="00690FCE" w:rsidRDefault="00B20F7F" w:rsidP="000D0276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auto"/>
            </w:tcBorders>
            <w:shd w:val="clear" w:color="auto" w:fill="auto"/>
          </w:tcPr>
          <w:p w14:paraId="7D02B84D" w14:textId="77777777" w:rsidR="00887CC6" w:rsidRPr="00690FCE" w:rsidRDefault="00887CC6" w:rsidP="000D0276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54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12" w:space="0" w:color="auto"/>
            </w:tcBorders>
            <w:shd w:val="clear" w:color="auto" w:fill="auto"/>
          </w:tcPr>
          <w:p w14:paraId="6C656B2A" w14:textId="77777777" w:rsidR="00887CC6" w:rsidRPr="00690FCE" w:rsidRDefault="00887CC6" w:rsidP="000D0276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13350B4C" w14:textId="7EAD7114" w:rsidR="00887CC6" w:rsidRDefault="00887CC6" w:rsidP="00352DA9">
      <w:pPr>
        <w:pStyle w:val="ListParagraph"/>
        <w:spacing w:after="80" w:line="264" w:lineRule="auto"/>
        <w:ind w:left="714" w:right="284"/>
        <w:jc w:val="both"/>
        <w:rPr>
          <w:rFonts w:ascii="Arial" w:hAnsi="Arial" w:cs="Arial"/>
        </w:rPr>
      </w:pPr>
    </w:p>
    <w:p w14:paraId="5ED7FAEF" w14:textId="1128A13A" w:rsidR="00B20F7F" w:rsidRDefault="00B20F7F" w:rsidP="00352DA9">
      <w:pPr>
        <w:pStyle w:val="ListParagraph"/>
        <w:spacing w:after="80" w:line="264" w:lineRule="auto"/>
        <w:ind w:left="714" w:right="284"/>
        <w:jc w:val="both"/>
        <w:rPr>
          <w:rFonts w:ascii="Arial" w:hAnsi="Arial" w:cs="Arial"/>
        </w:rPr>
      </w:pPr>
    </w:p>
    <w:p w14:paraId="5EBDF2DA" w14:textId="77777777" w:rsidR="00B20F7F" w:rsidRPr="009E41DD" w:rsidRDefault="00B20F7F" w:rsidP="00352DA9">
      <w:pPr>
        <w:pStyle w:val="ListParagraph"/>
        <w:spacing w:after="80" w:line="264" w:lineRule="auto"/>
        <w:ind w:left="714" w:right="284"/>
        <w:jc w:val="both"/>
        <w:rPr>
          <w:rFonts w:ascii="Arial" w:hAnsi="Arial" w:cs="Arial"/>
        </w:rPr>
      </w:pPr>
    </w:p>
    <w:p w14:paraId="4745E7AE" w14:textId="55DDD5F8" w:rsidR="00BD432F" w:rsidRDefault="001C6350" w:rsidP="003A4C07">
      <w:pPr>
        <w:pStyle w:val="ListParagraph"/>
        <w:numPr>
          <w:ilvl w:val="0"/>
          <w:numId w:val="1"/>
        </w:numPr>
        <w:spacing w:after="80" w:line="264" w:lineRule="auto"/>
        <w:ind w:left="714" w:right="284" w:hanging="35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Please explain h</w:t>
      </w:r>
      <w:r w:rsidR="00BD432F" w:rsidRPr="000F53EF">
        <w:rPr>
          <w:rFonts w:ascii="Arial" w:hAnsi="Arial" w:cs="Arial"/>
          <w:noProof/>
          <w:lang w:eastAsia="en-GB"/>
        </w:rPr>
        <w:t xml:space="preserve">ow </w:t>
      </w:r>
      <w:r>
        <w:rPr>
          <w:rFonts w:ascii="Arial" w:hAnsi="Arial" w:cs="Arial"/>
          <w:noProof/>
          <w:lang w:eastAsia="en-GB"/>
        </w:rPr>
        <w:t xml:space="preserve">you would use </w:t>
      </w:r>
      <w:r w:rsidR="000F53EF">
        <w:rPr>
          <w:rFonts w:ascii="Arial" w:hAnsi="Arial" w:cs="Arial"/>
          <w:noProof/>
          <w:lang w:eastAsia="en-GB"/>
        </w:rPr>
        <w:t xml:space="preserve">a grant </w:t>
      </w:r>
      <w:r w:rsidR="00BD432F" w:rsidRPr="000F53EF">
        <w:rPr>
          <w:rFonts w:ascii="Arial" w:hAnsi="Arial" w:cs="Arial"/>
          <w:noProof/>
          <w:lang w:eastAsia="en-GB"/>
        </w:rPr>
        <w:t xml:space="preserve">towards core costs </w:t>
      </w:r>
      <w:r>
        <w:rPr>
          <w:rFonts w:ascii="Arial" w:hAnsi="Arial" w:cs="Arial"/>
          <w:noProof/>
          <w:lang w:eastAsia="en-GB"/>
        </w:rPr>
        <w:t xml:space="preserve">to </w:t>
      </w:r>
      <w:r w:rsidR="000F53EF">
        <w:rPr>
          <w:rFonts w:ascii="Arial" w:hAnsi="Arial" w:cs="Arial"/>
          <w:noProof/>
          <w:lang w:eastAsia="en-GB"/>
        </w:rPr>
        <w:t>strengthen</w:t>
      </w:r>
      <w:r w:rsidR="00BD432F" w:rsidRPr="000F53EF">
        <w:rPr>
          <w:rFonts w:ascii="Arial" w:hAnsi="Arial" w:cs="Arial"/>
          <w:noProof/>
          <w:lang w:eastAsia="en-GB"/>
        </w:rPr>
        <w:t xml:space="preserve"> your </w:t>
      </w:r>
      <w:r w:rsidR="00BD432F" w:rsidRPr="000F53EF">
        <w:rPr>
          <w:rFonts w:ascii="Arial" w:hAnsi="Arial" w:cs="Arial"/>
        </w:rPr>
        <w:t>organisation’s resilience and efficiency over the next three-years</w:t>
      </w:r>
      <w:r w:rsidR="000F53EF">
        <w:rPr>
          <w:rFonts w:ascii="Arial" w:hAnsi="Arial" w:cs="Arial"/>
        </w:rPr>
        <w:t>,</w:t>
      </w:r>
      <w:r w:rsidR="00BD432F" w:rsidRPr="000F53EF">
        <w:rPr>
          <w:rFonts w:ascii="Arial" w:hAnsi="Arial" w:cs="Arial"/>
        </w:rPr>
        <w:t xml:space="preserve"> and contribute to the sustainability of homelessness prevention and support services in Merton and Wandsworth</w:t>
      </w:r>
      <w:r w:rsidR="000F53EF">
        <w:rPr>
          <w:rFonts w:ascii="Arial" w:hAnsi="Arial" w:cs="Arial"/>
        </w:rPr>
        <w:t>?</w:t>
      </w:r>
    </w:p>
    <w:p w14:paraId="5FD5E5E9" w14:textId="10F8A4C0" w:rsidR="001F4633" w:rsidRPr="000F53EF" w:rsidRDefault="00D527D7" w:rsidP="000F53EF">
      <w:pPr>
        <w:spacing w:after="0" w:line="264" w:lineRule="auto"/>
        <w:ind w:right="284" w:firstLine="720"/>
        <w:jc w:val="right"/>
        <w:rPr>
          <w:rFonts w:ascii="Arial" w:hAnsi="Arial" w:cs="Arial"/>
          <w:noProof/>
          <w:lang w:eastAsia="en-GB"/>
        </w:rPr>
      </w:pPr>
      <w:r w:rsidRPr="000F53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7EFEB775" wp14:editId="59D293C3">
                <wp:simplePos x="0" y="0"/>
                <wp:positionH relativeFrom="margin">
                  <wp:align>right</wp:align>
                </wp:positionH>
                <wp:positionV relativeFrom="paragraph">
                  <wp:posOffset>310515</wp:posOffset>
                </wp:positionV>
                <wp:extent cx="5610225" cy="52673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26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E300C" w14:textId="77777777" w:rsidR="00B25C21" w:rsidRPr="00B20F7F" w:rsidRDefault="00B25C21" w:rsidP="00B25C21">
                            <w:pPr>
                              <w:spacing w:after="0" w:line="252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611FB8" w14:textId="77777777" w:rsidR="00782847" w:rsidRPr="00B20F7F" w:rsidRDefault="00782847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0A97DB" w14:textId="77777777" w:rsidR="00782847" w:rsidRPr="00B20F7F" w:rsidRDefault="00782847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70875E" w14:textId="77777777" w:rsidR="00782847" w:rsidRPr="00B20F7F" w:rsidRDefault="00782847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06270D" w14:textId="77777777" w:rsidR="00782847" w:rsidRPr="00B20F7F" w:rsidRDefault="00782847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14C19C" w14:textId="77777777" w:rsidR="00782847" w:rsidRPr="00B20F7F" w:rsidRDefault="00782847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547E19" w14:textId="77777777" w:rsidR="00782847" w:rsidRPr="00B20F7F" w:rsidRDefault="00782847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766BCF" w14:textId="77777777" w:rsidR="00782847" w:rsidRPr="00B20F7F" w:rsidRDefault="00782847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12BF2A" w14:textId="7EBDE39F" w:rsidR="00782847" w:rsidRPr="00B20F7F" w:rsidRDefault="00782847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D253A8" w14:textId="1D9641DD" w:rsidR="00B20F7F" w:rsidRPr="00B20F7F" w:rsidRDefault="00B20F7F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697F66" w14:textId="0DDDC516" w:rsidR="00B20F7F" w:rsidRPr="00B20F7F" w:rsidRDefault="00B20F7F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DE847C" w14:textId="14FDF0CA" w:rsidR="00B20F7F" w:rsidRPr="00B20F7F" w:rsidRDefault="00B20F7F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0B2B07" w14:textId="634902A3" w:rsidR="00B20F7F" w:rsidRPr="00B20F7F" w:rsidRDefault="00B20F7F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F705A1" w14:textId="2B168AF7" w:rsidR="00B20F7F" w:rsidRPr="00B20F7F" w:rsidRDefault="00B20F7F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DDFEBF" w14:textId="3F234EBD" w:rsidR="00B20F7F" w:rsidRPr="00B20F7F" w:rsidRDefault="00B20F7F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908C9D" w14:textId="19B4C9AA" w:rsidR="00B20F7F" w:rsidRPr="00B20F7F" w:rsidRDefault="00B20F7F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A9366E" w14:textId="5C2F1AE2" w:rsidR="00B20F7F" w:rsidRPr="00B20F7F" w:rsidRDefault="00B20F7F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272A8B" w14:textId="0A735E8E" w:rsidR="00B20F7F" w:rsidRPr="00B20F7F" w:rsidRDefault="00B20F7F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FF361F" w14:textId="0F89698E" w:rsidR="00B20F7F" w:rsidRPr="00B20F7F" w:rsidRDefault="00B20F7F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A32742" w14:textId="235F01CB" w:rsidR="00B20F7F" w:rsidRPr="00B20F7F" w:rsidRDefault="00B20F7F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D49660" w14:textId="56B07A1A" w:rsidR="00B20F7F" w:rsidRPr="00B20F7F" w:rsidRDefault="00B20F7F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492D88" w14:textId="5CB06B3C" w:rsidR="00B20F7F" w:rsidRPr="00B20F7F" w:rsidRDefault="00B20F7F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0EBA9B" w14:textId="1DB0BDBB" w:rsidR="00B20F7F" w:rsidRPr="00B20F7F" w:rsidRDefault="00B20F7F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6B6CAD" w14:textId="27D75E37" w:rsidR="00B20F7F" w:rsidRPr="00B20F7F" w:rsidRDefault="00B20F7F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462BC4" w14:textId="56F16D09" w:rsidR="00B20F7F" w:rsidRPr="00B20F7F" w:rsidRDefault="00B20F7F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F0E42A" w14:textId="1C8CB721" w:rsidR="00B20F7F" w:rsidRPr="00B20F7F" w:rsidRDefault="00B20F7F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5A2DA6" w14:textId="2D05F94C" w:rsidR="00B20F7F" w:rsidRPr="00B20F7F" w:rsidRDefault="00B20F7F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39A27D" w14:textId="1EC86749" w:rsidR="00B20F7F" w:rsidRDefault="00B20F7F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2F29F9" w14:textId="77777777" w:rsidR="00B20F7F" w:rsidRPr="00B20F7F" w:rsidRDefault="00B20F7F" w:rsidP="0078284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EB775" id="_x0000_s1028" type="#_x0000_t202" style="position:absolute;left:0;text-align:left;margin-left:390.55pt;margin-top:24.45pt;width:441.75pt;height:414.75pt;z-index:2516966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x4IwIAAEwEAAAOAAAAZHJzL2Uyb0RvYy54bWysVNuO0zAQfUfiHyy/06Sh7bJR09XSpQhp&#10;uUi7fMDUcRoL2xNst0n5esZOt5SLeEDkwfJ4xmdmzvFkeTMYzQ7SeYW24tNJzpm0AmtldxX//Lh5&#10;8YozH8DWoNHKih+l5zer58+WfVfKAlvUtXSMQKwv+67ibQhdmWVetNKAn2AnLTkbdAYCmW6X1Q56&#10;Qjc6K/J8kfXo6s6hkN7T6d3o5KuE3zRShI9N42VguuJUW0irS+s2rtlqCeXOQdcqcSoD/qEKA8pS&#10;0jPUHQRge6d+gzJKOPTYhIlAk2HTKCFTD9TNNP+lm4cWOpl6IXJ8d6bJ/z9Y8eHwyTFVV5yEsmBI&#10;okc5BPYaB1ZEdvrOlxT00FFYGOiYVE6d+u4exRfPLK5bsDt56xz2rYSaqpvGm9nF1RHHR5Bt/x5r&#10;SgP7gAloaJyJ1BEZjNBJpeNZmViKoMP5YpoXxZwzQb55sbh6SUbMAeXT9c758FaiYXFTcUfSJ3g4&#10;3Pswhj6FxGwetao3SutkuN12rR07AD2TTfpO6D+Facv6il/PKfffIfL0/QnCqEDvXStDhJ+DoIy8&#10;vbE1lQllAKXHPXWn7YnIyN3IYhi2Q1LsrM8W6yMx63B83jSOtGnRfeOsp6ddcf91D05ypt9ZUud6&#10;OpvFWUjGbH5VkOEuPdtLD1hBUBUPnI3bdUjzE0u1eEsqNirxG+UeKzmVTE82KXQarzgTl3aK+vET&#10;WH0HAAD//wMAUEsDBBQABgAIAAAAIQC7IewY3gAAAAcBAAAPAAAAZHJzL2Rvd25yZXYueG1sTI/B&#10;TsMwEETvSPyDtUhcEHWgoXVDnAohgegNCoKrG2+TCHsdYjcNf89ygtuOZjTztlxP3okRh9gF0nA1&#10;y0Ag1cF21Gh4e324VCBiMmSNC4QavjHCujo9KU1hw5FecNymRnAJxcJoaFPqCylj3aI3cRZ6JPb2&#10;YfAmsRwaaQdz5HLv5HWWLaQ3HfFCa3q8b7H+3B68BpU/jR9xM39+rxd7t0oXy/Hxa9D6/Gy6uwWR&#10;cEp/YfjFZ3SomGkXDmSjcBr4kaQhVysQ7Co1vwGx42OpcpBVKf/zVz8AAAD//wMAUEsBAi0AFAAG&#10;AAgAAAAhALaDOJL+AAAA4QEAABMAAAAAAAAAAAAAAAAAAAAAAFtDb250ZW50X1R5cGVzXS54bWxQ&#10;SwECLQAUAAYACAAAACEAOP0h/9YAAACUAQAACwAAAAAAAAAAAAAAAAAvAQAAX3JlbHMvLnJlbHNQ&#10;SwECLQAUAAYACAAAACEAw1WceCMCAABMBAAADgAAAAAAAAAAAAAAAAAuAgAAZHJzL2Uyb0RvYy54&#10;bWxQSwECLQAUAAYACAAAACEAuyHsGN4AAAAHAQAADwAAAAAAAAAAAAAAAAB9BAAAZHJzL2Rvd25y&#10;ZXYueG1sUEsFBgAAAAAEAAQA8wAAAIgFAAAAAA==&#10;">
                <v:textbox>
                  <w:txbxContent>
                    <w:p w14:paraId="059E300C" w14:textId="77777777" w:rsidR="00B25C21" w:rsidRPr="00B20F7F" w:rsidRDefault="00B25C21" w:rsidP="00B25C21">
                      <w:pPr>
                        <w:spacing w:after="0" w:line="252" w:lineRule="auto"/>
                        <w:ind w:right="284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6611FB8" w14:textId="77777777" w:rsidR="00782847" w:rsidRPr="00B20F7F" w:rsidRDefault="00782847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470A97DB" w14:textId="77777777" w:rsidR="00782847" w:rsidRPr="00B20F7F" w:rsidRDefault="00782847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7C70875E" w14:textId="77777777" w:rsidR="00782847" w:rsidRPr="00B20F7F" w:rsidRDefault="00782847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0406270D" w14:textId="77777777" w:rsidR="00782847" w:rsidRPr="00B20F7F" w:rsidRDefault="00782847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7B14C19C" w14:textId="77777777" w:rsidR="00782847" w:rsidRPr="00B20F7F" w:rsidRDefault="00782847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66547E19" w14:textId="77777777" w:rsidR="00782847" w:rsidRPr="00B20F7F" w:rsidRDefault="00782847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52766BCF" w14:textId="77777777" w:rsidR="00782847" w:rsidRPr="00B20F7F" w:rsidRDefault="00782847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2412BF2A" w14:textId="7EBDE39F" w:rsidR="00782847" w:rsidRPr="00B20F7F" w:rsidRDefault="00782847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55D253A8" w14:textId="1D9641DD" w:rsidR="00B20F7F" w:rsidRPr="00B20F7F" w:rsidRDefault="00B20F7F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28697F66" w14:textId="0DDDC516" w:rsidR="00B20F7F" w:rsidRPr="00B20F7F" w:rsidRDefault="00B20F7F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0FDE847C" w14:textId="14FDF0CA" w:rsidR="00B20F7F" w:rsidRPr="00B20F7F" w:rsidRDefault="00B20F7F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6D0B2B07" w14:textId="634902A3" w:rsidR="00B20F7F" w:rsidRPr="00B20F7F" w:rsidRDefault="00B20F7F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02F705A1" w14:textId="2B168AF7" w:rsidR="00B20F7F" w:rsidRPr="00B20F7F" w:rsidRDefault="00B20F7F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1ADDFEBF" w14:textId="3F234EBD" w:rsidR="00B20F7F" w:rsidRPr="00B20F7F" w:rsidRDefault="00B20F7F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48908C9D" w14:textId="19B4C9AA" w:rsidR="00B20F7F" w:rsidRPr="00B20F7F" w:rsidRDefault="00B20F7F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47A9366E" w14:textId="5C2F1AE2" w:rsidR="00B20F7F" w:rsidRPr="00B20F7F" w:rsidRDefault="00B20F7F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16272A8B" w14:textId="0A735E8E" w:rsidR="00B20F7F" w:rsidRPr="00B20F7F" w:rsidRDefault="00B20F7F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06FF361F" w14:textId="0F89698E" w:rsidR="00B20F7F" w:rsidRPr="00B20F7F" w:rsidRDefault="00B20F7F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25A32742" w14:textId="235F01CB" w:rsidR="00B20F7F" w:rsidRPr="00B20F7F" w:rsidRDefault="00B20F7F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0ED49660" w14:textId="56B07A1A" w:rsidR="00B20F7F" w:rsidRPr="00B20F7F" w:rsidRDefault="00B20F7F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4B492D88" w14:textId="5CB06B3C" w:rsidR="00B20F7F" w:rsidRPr="00B20F7F" w:rsidRDefault="00B20F7F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770EBA9B" w14:textId="1DB0BDBB" w:rsidR="00B20F7F" w:rsidRPr="00B20F7F" w:rsidRDefault="00B20F7F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206B6CAD" w14:textId="27D75E37" w:rsidR="00B20F7F" w:rsidRPr="00B20F7F" w:rsidRDefault="00B20F7F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0C462BC4" w14:textId="56F16D09" w:rsidR="00B20F7F" w:rsidRPr="00B20F7F" w:rsidRDefault="00B20F7F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06F0E42A" w14:textId="1C8CB721" w:rsidR="00B20F7F" w:rsidRPr="00B20F7F" w:rsidRDefault="00B20F7F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5D5A2DA6" w14:textId="2D05F94C" w:rsidR="00B20F7F" w:rsidRPr="00B20F7F" w:rsidRDefault="00B20F7F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5939A27D" w14:textId="1EC86749" w:rsidR="00B20F7F" w:rsidRDefault="00B20F7F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  <w:p w14:paraId="092F29F9" w14:textId="77777777" w:rsidR="00B20F7F" w:rsidRPr="00B20F7F" w:rsidRDefault="00B20F7F" w:rsidP="00782847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0ADC">
        <w:rPr>
          <w:rFonts w:ascii="Arial" w:hAnsi="Arial" w:cs="Arial"/>
          <w:i/>
          <w:noProof/>
          <w:lang w:eastAsia="en-GB"/>
        </w:rPr>
        <w:t>3</w:t>
      </w:r>
      <w:r w:rsidR="000F53EF" w:rsidRPr="00151607">
        <w:rPr>
          <w:rFonts w:ascii="Arial" w:hAnsi="Arial" w:cs="Arial"/>
          <w:i/>
          <w:noProof/>
          <w:lang w:eastAsia="en-GB"/>
        </w:rPr>
        <w:t>00 words maximum</w:t>
      </w:r>
    </w:p>
    <w:p w14:paraId="2BE20479" w14:textId="77777777" w:rsidR="00D527D7" w:rsidRPr="00B20F7F" w:rsidRDefault="00D527D7" w:rsidP="00D527D7">
      <w:pPr>
        <w:pStyle w:val="ListParagraph"/>
        <w:spacing w:after="0" w:line="264" w:lineRule="auto"/>
        <w:ind w:right="284"/>
        <w:jc w:val="both"/>
        <w:rPr>
          <w:rFonts w:ascii="Arial" w:hAnsi="Arial" w:cs="Arial"/>
          <w:sz w:val="28"/>
          <w:szCs w:val="28"/>
        </w:rPr>
      </w:pPr>
    </w:p>
    <w:p w14:paraId="18D24DDB" w14:textId="6DADAB46" w:rsidR="001F4633" w:rsidRPr="00690FCE" w:rsidRDefault="001F4633" w:rsidP="00F61654">
      <w:pPr>
        <w:pStyle w:val="ListParagraph"/>
        <w:numPr>
          <w:ilvl w:val="0"/>
          <w:numId w:val="1"/>
        </w:numPr>
        <w:spacing w:after="0" w:line="264" w:lineRule="auto"/>
        <w:ind w:left="714" w:right="284" w:hanging="357"/>
        <w:jc w:val="both"/>
        <w:rPr>
          <w:rFonts w:ascii="Arial" w:hAnsi="Arial" w:cs="Arial"/>
        </w:rPr>
      </w:pPr>
      <w:r w:rsidRPr="00690FCE">
        <w:rPr>
          <w:rFonts w:ascii="Arial" w:hAnsi="Arial" w:cs="Arial"/>
        </w:rPr>
        <w:t>Grant outcomes</w:t>
      </w:r>
      <w:r w:rsidR="00A742EA" w:rsidRPr="00690FCE">
        <w:rPr>
          <w:rFonts w:ascii="Arial" w:hAnsi="Arial" w:cs="Arial"/>
        </w:rPr>
        <w:t xml:space="preserve"> - p</w:t>
      </w:r>
      <w:r w:rsidR="00782847" w:rsidRPr="00690FCE">
        <w:rPr>
          <w:rFonts w:ascii="Arial" w:hAnsi="Arial" w:cs="Arial"/>
        </w:rPr>
        <w:t xml:space="preserve">lease provide </w:t>
      </w:r>
      <w:r w:rsidR="00D527D7">
        <w:rPr>
          <w:rFonts w:ascii="Arial" w:hAnsi="Arial" w:cs="Arial"/>
        </w:rPr>
        <w:t xml:space="preserve">in the table </w:t>
      </w:r>
      <w:r w:rsidR="00782847" w:rsidRPr="00690FCE">
        <w:rPr>
          <w:rFonts w:ascii="Arial" w:hAnsi="Arial" w:cs="Arial"/>
        </w:rPr>
        <w:t xml:space="preserve">below the </w:t>
      </w:r>
      <w:r w:rsidRPr="00690FCE">
        <w:rPr>
          <w:rFonts w:ascii="Arial" w:hAnsi="Arial" w:cs="Arial"/>
        </w:rPr>
        <w:t xml:space="preserve">anticipated </w:t>
      </w:r>
      <w:r w:rsidR="00A70D74">
        <w:rPr>
          <w:rFonts w:ascii="Arial" w:hAnsi="Arial" w:cs="Arial"/>
        </w:rPr>
        <w:t>development activities</w:t>
      </w:r>
      <w:r w:rsidR="00A70D74" w:rsidRPr="00690FCE">
        <w:rPr>
          <w:rFonts w:ascii="Arial" w:hAnsi="Arial" w:cs="Arial"/>
        </w:rPr>
        <w:t xml:space="preserve"> </w:t>
      </w:r>
      <w:r w:rsidR="00782847" w:rsidRPr="00690FCE">
        <w:rPr>
          <w:rFonts w:ascii="Arial" w:hAnsi="Arial" w:cs="Arial"/>
        </w:rPr>
        <w:t>your c</w:t>
      </w:r>
      <w:r w:rsidRPr="00690FCE">
        <w:rPr>
          <w:rFonts w:ascii="Arial" w:hAnsi="Arial" w:cs="Arial"/>
        </w:rPr>
        <w:t>harity hop</w:t>
      </w:r>
      <w:r w:rsidR="005D2AFF">
        <w:rPr>
          <w:rFonts w:ascii="Arial" w:hAnsi="Arial" w:cs="Arial"/>
        </w:rPr>
        <w:t>es to achieve through funding towards</w:t>
      </w:r>
      <w:r w:rsidRPr="00690FCE">
        <w:rPr>
          <w:rFonts w:ascii="Arial" w:hAnsi="Arial" w:cs="Arial"/>
        </w:rPr>
        <w:t xml:space="preserve"> core costs. </w:t>
      </w:r>
    </w:p>
    <w:p w14:paraId="5701915D" w14:textId="77777777" w:rsidR="001F4633" w:rsidRPr="00690FCE" w:rsidRDefault="001F4633" w:rsidP="00F61654">
      <w:pPr>
        <w:spacing w:after="0" w:line="264" w:lineRule="auto"/>
        <w:ind w:left="720" w:right="284"/>
        <w:jc w:val="both"/>
        <w:rPr>
          <w:rFonts w:ascii="Arial" w:hAnsi="Arial" w:cs="Arial"/>
        </w:rPr>
      </w:pPr>
    </w:p>
    <w:p w14:paraId="72328F93" w14:textId="77777777" w:rsidR="003E1C53" w:rsidRDefault="00D527D7" w:rsidP="00F61654">
      <w:pPr>
        <w:spacing w:after="0" w:line="264" w:lineRule="auto"/>
        <w:ind w:left="720"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F4633" w:rsidRPr="00690FCE">
        <w:rPr>
          <w:rFonts w:ascii="Arial" w:hAnsi="Arial" w:cs="Arial"/>
        </w:rPr>
        <w:t xml:space="preserve">n the left-hand column </w:t>
      </w:r>
      <w:r>
        <w:rPr>
          <w:rFonts w:ascii="Arial" w:hAnsi="Arial" w:cs="Arial"/>
        </w:rPr>
        <w:t xml:space="preserve">please </w:t>
      </w:r>
      <w:r w:rsidR="001F4633" w:rsidRPr="00690FCE">
        <w:rPr>
          <w:rFonts w:ascii="Arial" w:hAnsi="Arial" w:cs="Arial"/>
        </w:rPr>
        <w:t xml:space="preserve">state which areas of </w:t>
      </w:r>
      <w:r>
        <w:rPr>
          <w:rFonts w:ascii="Arial" w:hAnsi="Arial" w:cs="Arial"/>
        </w:rPr>
        <w:t xml:space="preserve">your </w:t>
      </w:r>
      <w:r w:rsidR="001F4633" w:rsidRPr="00690FCE">
        <w:rPr>
          <w:rFonts w:ascii="Arial" w:hAnsi="Arial" w:cs="Arial"/>
        </w:rPr>
        <w:t xml:space="preserve">organisation </w:t>
      </w:r>
      <w:r>
        <w:rPr>
          <w:rFonts w:ascii="Arial" w:hAnsi="Arial" w:cs="Arial"/>
        </w:rPr>
        <w:t>you would</w:t>
      </w:r>
      <w:r w:rsidR="001F4633" w:rsidRPr="00690FCE">
        <w:rPr>
          <w:rFonts w:ascii="Arial" w:hAnsi="Arial" w:cs="Arial"/>
        </w:rPr>
        <w:t xml:space="preserve"> like to develop, and then for each development area, </w:t>
      </w:r>
      <w:r>
        <w:rPr>
          <w:rFonts w:ascii="Arial" w:hAnsi="Arial" w:cs="Arial"/>
        </w:rPr>
        <w:t>say</w:t>
      </w:r>
      <w:r w:rsidR="001F4633" w:rsidRPr="00690FCE">
        <w:rPr>
          <w:rFonts w:ascii="Arial" w:hAnsi="Arial" w:cs="Arial"/>
        </w:rPr>
        <w:t xml:space="preserve"> what </w:t>
      </w:r>
      <w:r w:rsidR="00C60A26" w:rsidRPr="00690FCE">
        <w:rPr>
          <w:rFonts w:ascii="Arial" w:hAnsi="Arial" w:cs="Arial"/>
        </w:rPr>
        <w:t>you</w:t>
      </w:r>
      <w:r w:rsidR="001F4633" w:rsidRPr="00690FCE">
        <w:rPr>
          <w:rFonts w:ascii="Arial" w:hAnsi="Arial" w:cs="Arial"/>
        </w:rPr>
        <w:t xml:space="preserve"> hope to achieve in each of the three years. For some development areas, there may not necessarily be a desired outcome for every year of the funding.</w:t>
      </w:r>
    </w:p>
    <w:p w14:paraId="18BADEBC" w14:textId="77777777" w:rsidR="003E1C53" w:rsidRDefault="00782847" w:rsidP="00F61654">
      <w:pPr>
        <w:spacing w:after="0" w:line="264" w:lineRule="auto"/>
        <w:ind w:left="720" w:right="284"/>
        <w:jc w:val="both"/>
        <w:rPr>
          <w:rFonts w:ascii="Arial" w:hAnsi="Arial" w:cs="Arial"/>
        </w:rPr>
      </w:pPr>
      <w:r w:rsidRPr="00690FCE">
        <w:rPr>
          <w:rFonts w:ascii="Arial" w:hAnsi="Arial" w:cs="Arial"/>
        </w:rPr>
        <w:t xml:space="preserve"> </w:t>
      </w:r>
    </w:p>
    <w:p w14:paraId="53FF8E2A" w14:textId="031C6E8F" w:rsidR="001F4633" w:rsidRPr="00690FCE" w:rsidRDefault="00782847" w:rsidP="00F61654">
      <w:pPr>
        <w:spacing w:after="0" w:line="264" w:lineRule="auto"/>
        <w:ind w:left="720" w:right="284"/>
        <w:jc w:val="both"/>
        <w:rPr>
          <w:rFonts w:ascii="Arial" w:hAnsi="Arial" w:cs="Arial"/>
        </w:rPr>
      </w:pPr>
      <w:r w:rsidRPr="00690FCE">
        <w:rPr>
          <w:rFonts w:ascii="Arial" w:hAnsi="Arial" w:cs="Arial"/>
        </w:rPr>
        <w:t xml:space="preserve">(Please see </w:t>
      </w:r>
      <w:r w:rsidR="00C60A26" w:rsidRPr="00690FCE">
        <w:rPr>
          <w:rFonts w:ascii="Arial" w:hAnsi="Arial" w:cs="Arial"/>
        </w:rPr>
        <w:t xml:space="preserve">the </w:t>
      </w:r>
      <w:r w:rsidRPr="00690FCE">
        <w:rPr>
          <w:rFonts w:ascii="Arial" w:hAnsi="Arial" w:cs="Arial"/>
        </w:rPr>
        <w:t xml:space="preserve">example </w:t>
      </w:r>
      <w:r w:rsidR="00C60A26" w:rsidRPr="00690FCE">
        <w:rPr>
          <w:rFonts w:ascii="Arial" w:hAnsi="Arial" w:cs="Arial"/>
        </w:rPr>
        <w:t xml:space="preserve">provided </w:t>
      </w:r>
      <w:r w:rsidRPr="00690FCE">
        <w:rPr>
          <w:rFonts w:ascii="Arial" w:hAnsi="Arial" w:cs="Arial"/>
        </w:rPr>
        <w:t xml:space="preserve">in the </w:t>
      </w:r>
      <w:r w:rsidR="000A068F">
        <w:rPr>
          <w:rFonts w:ascii="Arial" w:hAnsi="Arial" w:cs="Arial"/>
        </w:rPr>
        <w:t>‘</w:t>
      </w:r>
      <w:r w:rsidR="005E193C">
        <w:rPr>
          <w:rFonts w:ascii="Arial" w:hAnsi="Arial" w:cs="Arial"/>
        </w:rPr>
        <w:t>Application Form</w:t>
      </w:r>
      <w:r w:rsidR="000A068F">
        <w:rPr>
          <w:rFonts w:ascii="Arial" w:hAnsi="Arial" w:cs="Arial"/>
        </w:rPr>
        <w:t xml:space="preserve"> </w:t>
      </w:r>
      <w:r w:rsidRPr="00690FCE">
        <w:rPr>
          <w:rFonts w:ascii="Arial" w:hAnsi="Arial" w:cs="Arial"/>
        </w:rPr>
        <w:t>Guid</w:t>
      </w:r>
      <w:r w:rsidR="000A068F">
        <w:rPr>
          <w:rFonts w:ascii="Arial" w:hAnsi="Arial" w:cs="Arial"/>
        </w:rPr>
        <w:t>ance Notes</w:t>
      </w:r>
      <w:r w:rsidR="00F61654">
        <w:rPr>
          <w:rFonts w:ascii="Arial" w:hAnsi="Arial" w:cs="Arial"/>
        </w:rPr>
        <w:t>’</w:t>
      </w:r>
      <w:r w:rsidRPr="00690FCE">
        <w:rPr>
          <w:rFonts w:ascii="Arial" w:hAnsi="Arial" w:cs="Arial"/>
        </w:rPr>
        <w:t>)</w:t>
      </w:r>
    </w:p>
    <w:p w14:paraId="0DFDC01F" w14:textId="448FA5BB" w:rsidR="001F4633" w:rsidRDefault="005D2AFF" w:rsidP="00690FCE">
      <w:p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5D5E17B" w14:textId="5B81E7B8" w:rsidR="00B20F7F" w:rsidRDefault="00B20F7F" w:rsidP="00690FCE">
      <w:pPr>
        <w:spacing w:after="0" w:line="264" w:lineRule="auto"/>
        <w:jc w:val="both"/>
        <w:rPr>
          <w:rFonts w:ascii="Arial" w:hAnsi="Arial" w:cs="Arial"/>
        </w:rPr>
      </w:pPr>
    </w:p>
    <w:p w14:paraId="21A3574F" w14:textId="040489D8" w:rsidR="00B20F7F" w:rsidRDefault="00B20F7F" w:rsidP="00690FCE">
      <w:pPr>
        <w:spacing w:after="0" w:line="264" w:lineRule="auto"/>
        <w:jc w:val="both"/>
        <w:rPr>
          <w:rFonts w:ascii="Arial" w:hAnsi="Arial" w:cs="Arial"/>
        </w:rPr>
      </w:pPr>
    </w:p>
    <w:p w14:paraId="3D28CB08" w14:textId="0F3BCA8D" w:rsidR="00B20F7F" w:rsidRDefault="00B20F7F" w:rsidP="00690FCE">
      <w:pPr>
        <w:spacing w:after="0" w:line="264" w:lineRule="auto"/>
        <w:jc w:val="both"/>
        <w:rPr>
          <w:rFonts w:ascii="Arial" w:hAnsi="Arial" w:cs="Arial"/>
        </w:rPr>
      </w:pPr>
    </w:p>
    <w:p w14:paraId="03D6495C" w14:textId="1EC09EF3" w:rsidR="00B20F7F" w:rsidRDefault="00B20F7F" w:rsidP="00690FCE">
      <w:pPr>
        <w:spacing w:after="0" w:line="264" w:lineRule="auto"/>
        <w:jc w:val="both"/>
        <w:rPr>
          <w:rFonts w:ascii="Arial" w:hAnsi="Arial" w:cs="Arial"/>
        </w:rPr>
      </w:pPr>
    </w:p>
    <w:p w14:paraId="5E9E7FDB" w14:textId="3E99EF63" w:rsidR="00B20F7F" w:rsidRDefault="00B20F7F" w:rsidP="00690FCE">
      <w:pPr>
        <w:spacing w:after="0" w:line="264" w:lineRule="auto"/>
        <w:jc w:val="both"/>
        <w:rPr>
          <w:rFonts w:ascii="Arial" w:hAnsi="Arial" w:cs="Arial"/>
        </w:rPr>
      </w:pPr>
    </w:p>
    <w:p w14:paraId="32817AA3" w14:textId="0BE18D7D" w:rsidR="00B20F7F" w:rsidRDefault="00B20F7F" w:rsidP="00690FCE">
      <w:pPr>
        <w:spacing w:after="0" w:line="264" w:lineRule="auto"/>
        <w:jc w:val="both"/>
        <w:rPr>
          <w:rFonts w:ascii="Arial" w:hAnsi="Arial" w:cs="Arial"/>
        </w:rPr>
      </w:pPr>
    </w:p>
    <w:p w14:paraId="66FDA722" w14:textId="77777777" w:rsidR="00DD1376" w:rsidRDefault="00DD1376" w:rsidP="00690FCE">
      <w:pPr>
        <w:spacing w:after="0" w:line="264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24709F05" w14:textId="77777777" w:rsidR="00B20F7F" w:rsidRPr="00690FCE" w:rsidRDefault="00B20F7F" w:rsidP="00690FCE">
      <w:pPr>
        <w:spacing w:after="0" w:line="264" w:lineRule="auto"/>
        <w:jc w:val="both"/>
        <w:rPr>
          <w:rFonts w:ascii="Arial" w:hAnsi="Arial" w:cs="Arial"/>
        </w:rPr>
      </w:pPr>
    </w:p>
    <w:tbl>
      <w:tblPr>
        <w:tblW w:w="9668" w:type="dxa"/>
        <w:tblInd w:w="10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551"/>
        <w:gridCol w:w="2551"/>
        <w:gridCol w:w="2542"/>
        <w:gridCol w:w="10"/>
      </w:tblGrid>
      <w:tr w:rsidR="001F4633" w:rsidRPr="00690FCE" w14:paraId="14E168AD" w14:textId="77777777" w:rsidTr="003E1C53">
        <w:trPr>
          <w:gridAfter w:val="1"/>
          <w:wAfter w:w="10" w:type="dxa"/>
          <w:trHeight w:val="657"/>
        </w:trPr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66978"/>
            <w:vAlign w:val="center"/>
          </w:tcPr>
          <w:p w14:paraId="5AC01716" w14:textId="77777777" w:rsidR="001F4633" w:rsidRPr="00690FCE" w:rsidRDefault="001F4633" w:rsidP="00690FCE">
            <w:pPr>
              <w:spacing w:after="120" w:line="264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90FCE">
              <w:rPr>
                <w:rFonts w:ascii="Arial" w:hAnsi="Arial" w:cs="Arial"/>
                <w:b/>
                <w:bCs/>
                <w:color w:val="FFFFFF"/>
              </w:rPr>
              <w:t>Development Area</w:t>
            </w:r>
          </w:p>
        </w:tc>
        <w:tc>
          <w:tcPr>
            <w:tcW w:w="764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266978"/>
            <w:vAlign w:val="center"/>
          </w:tcPr>
          <w:p w14:paraId="16429F2E" w14:textId="62A84D63" w:rsidR="001F4633" w:rsidRPr="00690FCE" w:rsidRDefault="001F4633" w:rsidP="00690FCE">
            <w:pPr>
              <w:spacing w:after="120" w:line="264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90FCE">
              <w:rPr>
                <w:rFonts w:ascii="Arial" w:hAnsi="Arial" w:cs="Arial"/>
                <w:b/>
                <w:bCs/>
                <w:color w:val="FFFFFF"/>
              </w:rPr>
              <w:t xml:space="preserve">Anticipated </w:t>
            </w:r>
            <w:r w:rsidR="00A70D74">
              <w:rPr>
                <w:rFonts w:ascii="Arial" w:hAnsi="Arial" w:cs="Arial"/>
                <w:b/>
                <w:bCs/>
                <w:color w:val="FFFFFF"/>
              </w:rPr>
              <w:t xml:space="preserve">activities </w:t>
            </w:r>
            <w:r w:rsidR="003E1C53">
              <w:rPr>
                <w:rFonts w:ascii="Arial" w:hAnsi="Arial" w:cs="Arial"/>
                <w:b/>
                <w:bCs/>
                <w:color w:val="FFFFFF"/>
              </w:rPr>
              <w:t xml:space="preserve">to be </w:t>
            </w:r>
            <w:r w:rsidRPr="00690FCE">
              <w:rPr>
                <w:rFonts w:ascii="Arial" w:hAnsi="Arial" w:cs="Arial"/>
                <w:b/>
                <w:bCs/>
                <w:color w:val="FFFFFF"/>
              </w:rPr>
              <w:t>achieved each year</w:t>
            </w:r>
          </w:p>
        </w:tc>
      </w:tr>
      <w:tr w:rsidR="001F4633" w:rsidRPr="00690FCE" w14:paraId="437BAB9A" w14:textId="77777777" w:rsidTr="003E1C53">
        <w:trPr>
          <w:trHeight w:val="657"/>
        </w:trPr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66978"/>
            <w:hideMark/>
          </w:tcPr>
          <w:p w14:paraId="26797AD5" w14:textId="77777777" w:rsidR="001F4633" w:rsidRPr="00690FCE" w:rsidRDefault="001F4633" w:rsidP="00690FCE">
            <w:pPr>
              <w:spacing w:after="120" w:line="264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66978"/>
            <w:vAlign w:val="center"/>
          </w:tcPr>
          <w:p w14:paraId="1D6A09E2" w14:textId="77777777" w:rsidR="001F4633" w:rsidRPr="00690FCE" w:rsidRDefault="001F4633" w:rsidP="00690FCE">
            <w:pPr>
              <w:spacing w:after="120" w:line="264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90FCE">
              <w:rPr>
                <w:rFonts w:ascii="Arial" w:hAnsi="Arial" w:cs="Arial"/>
                <w:b/>
                <w:bCs/>
                <w:color w:val="FFFFFF"/>
              </w:rPr>
              <w:t>Year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66978"/>
            <w:vAlign w:val="center"/>
          </w:tcPr>
          <w:p w14:paraId="0809E80A" w14:textId="77777777" w:rsidR="001F4633" w:rsidRPr="00690FCE" w:rsidRDefault="001F4633" w:rsidP="00690FCE">
            <w:pPr>
              <w:spacing w:after="120" w:line="264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90FCE">
              <w:rPr>
                <w:rFonts w:ascii="Arial" w:hAnsi="Arial" w:cs="Arial"/>
                <w:b/>
                <w:bCs/>
                <w:color w:val="FFFFFF"/>
              </w:rPr>
              <w:t>Year 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266978"/>
            <w:vAlign w:val="center"/>
            <w:hideMark/>
          </w:tcPr>
          <w:p w14:paraId="7F177F4D" w14:textId="77777777" w:rsidR="001F4633" w:rsidRPr="00690FCE" w:rsidRDefault="001F4633" w:rsidP="00690FCE">
            <w:pPr>
              <w:spacing w:after="120" w:line="264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90FCE">
              <w:rPr>
                <w:rFonts w:ascii="Arial" w:hAnsi="Arial" w:cs="Arial"/>
                <w:b/>
                <w:bCs/>
                <w:color w:val="FFFFFF"/>
              </w:rPr>
              <w:t>Year 3</w:t>
            </w:r>
          </w:p>
        </w:tc>
      </w:tr>
      <w:tr w:rsidR="001F4633" w:rsidRPr="00690FCE" w14:paraId="45095926" w14:textId="77777777" w:rsidTr="003E1C53">
        <w:trPr>
          <w:trHeight w:val="1134"/>
        </w:trPr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4" w:space="0" w:color="666666"/>
              <w:right w:val="single" w:sz="12" w:space="0" w:color="auto"/>
            </w:tcBorders>
            <w:shd w:val="clear" w:color="auto" w:fill="CCCCCC"/>
          </w:tcPr>
          <w:p w14:paraId="7A730BE2" w14:textId="77777777" w:rsidR="003E1C53" w:rsidRPr="00690FCE" w:rsidRDefault="003E1C53" w:rsidP="003E1C53">
            <w:pPr>
              <w:spacing w:after="0" w:line="264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666666"/>
              <w:right w:val="single" w:sz="4" w:space="0" w:color="auto"/>
            </w:tcBorders>
            <w:shd w:val="clear" w:color="auto" w:fill="auto"/>
          </w:tcPr>
          <w:p w14:paraId="2A9BCE3F" w14:textId="77777777" w:rsidR="003E1C53" w:rsidRPr="00690FCE" w:rsidRDefault="003E1C53" w:rsidP="003E1C53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666666"/>
              <w:right w:val="single" w:sz="4" w:space="0" w:color="auto"/>
            </w:tcBorders>
            <w:shd w:val="clear" w:color="auto" w:fill="auto"/>
          </w:tcPr>
          <w:p w14:paraId="36440527" w14:textId="77777777" w:rsidR="003E1C53" w:rsidRPr="00690FCE" w:rsidRDefault="003E1C53" w:rsidP="003E1C53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666666"/>
              <w:right w:val="single" w:sz="12" w:space="0" w:color="auto"/>
            </w:tcBorders>
            <w:shd w:val="clear" w:color="auto" w:fill="auto"/>
          </w:tcPr>
          <w:p w14:paraId="6A8680D5" w14:textId="77777777" w:rsidR="003E1C53" w:rsidRPr="00690FCE" w:rsidRDefault="003E1C53" w:rsidP="003E1C53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4633" w:rsidRPr="00690FCE" w14:paraId="1417AEF7" w14:textId="77777777" w:rsidTr="003E1C53">
        <w:trPr>
          <w:trHeight w:val="1134"/>
        </w:trPr>
        <w:tc>
          <w:tcPr>
            <w:tcW w:w="2014" w:type="dxa"/>
            <w:tcBorders>
              <w:top w:val="single" w:sz="4" w:space="0" w:color="666666"/>
              <w:left w:val="single" w:sz="12" w:space="0" w:color="auto"/>
              <w:bottom w:val="single" w:sz="4" w:space="0" w:color="666666"/>
              <w:right w:val="single" w:sz="12" w:space="0" w:color="auto"/>
            </w:tcBorders>
            <w:shd w:val="clear" w:color="auto" w:fill="CCCCCC"/>
          </w:tcPr>
          <w:p w14:paraId="12ADE49E" w14:textId="77777777" w:rsidR="003E1C53" w:rsidRPr="00690FCE" w:rsidRDefault="003E1C53" w:rsidP="003E1C53">
            <w:pPr>
              <w:spacing w:after="0" w:line="264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666666"/>
              <w:left w:val="single" w:sz="12" w:space="0" w:color="auto"/>
              <w:bottom w:val="single" w:sz="4" w:space="0" w:color="666666"/>
              <w:right w:val="single" w:sz="4" w:space="0" w:color="auto"/>
            </w:tcBorders>
            <w:shd w:val="clear" w:color="auto" w:fill="auto"/>
          </w:tcPr>
          <w:p w14:paraId="342844C3" w14:textId="77777777" w:rsidR="003E1C53" w:rsidRPr="00690FCE" w:rsidRDefault="003E1C53" w:rsidP="003E1C53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auto"/>
            </w:tcBorders>
            <w:shd w:val="clear" w:color="auto" w:fill="auto"/>
          </w:tcPr>
          <w:p w14:paraId="07E2ABA2" w14:textId="77777777" w:rsidR="003E1C53" w:rsidRPr="00690FCE" w:rsidRDefault="003E1C53" w:rsidP="003E1C53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12" w:space="0" w:color="auto"/>
            </w:tcBorders>
            <w:shd w:val="clear" w:color="auto" w:fill="auto"/>
          </w:tcPr>
          <w:p w14:paraId="1DDF2192" w14:textId="77777777" w:rsidR="003E1C53" w:rsidRPr="00690FCE" w:rsidRDefault="003E1C53" w:rsidP="003E1C53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4633" w:rsidRPr="00690FCE" w14:paraId="334F0618" w14:textId="77777777" w:rsidTr="003E1C53">
        <w:trPr>
          <w:trHeight w:val="1134"/>
        </w:trPr>
        <w:tc>
          <w:tcPr>
            <w:tcW w:w="2014" w:type="dxa"/>
            <w:tcBorders>
              <w:top w:val="single" w:sz="4" w:space="0" w:color="666666"/>
              <w:left w:val="single" w:sz="12" w:space="0" w:color="auto"/>
              <w:bottom w:val="single" w:sz="4" w:space="0" w:color="666666"/>
              <w:right w:val="single" w:sz="12" w:space="0" w:color="auto"/>
            </w:tcBorders>
            <w:shd w:val="clear" w:color="auto" w:fill="CCCCCC"/>
          </w:tcPr>
          <w:p w14:paraId="6B9FF3CC" w14:textId="77777777" w:rsidR="003E1C53" w:rsidRPr="00690FCE" w:rsidRDefault="003E1C53" w:rsidP="003E1C53">
            <w:pPr>
              <w:spacing w:after="0" w:line="264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666666"/>
              <w:left w:val="single" w:sz="12" w:space="0" w:color="auto"/>
              <w:bottom w:val="single" w:sz="4" w:space="0" w:color="666666"/>
              <w:right w:val="single" w:sz="4" w:space="0" w:color="auto"/>
            </w:tcBorders>
            <w:shd w:val="clear" w:color="auto" w:fill="auto"/>
          </w:tcPr>
          <w:p w14:paraId="7258D08B" w14:textId="77777777" w:rsidR="003E1C53" w:rsidRPr="00690FCE" w:rsidRDefault="003E1C53" w:rsidP="003E1C53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auto"/>
            </w:tcBorders>
            <w:shd w:val="clear" w:color="auto" w:fill="auto"/>
          </w:tcPr>
          <w:p w14:paraId="54455304" w14:textId="77777777" w:rsidR="003E1C53" w:rsidRPr="00690FCE" w:rsidRDefault="003E1C53" w:rsidP="003E1C53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12" w:space="0" w:color="auto"/>
            </w:tcBorders>
            <w:shd w:val="clear" w:color="auto" w:fill="auto"/>
          </w:tcPr>
          <w:p w14:paraId="028E974D" w14:textId="77777777" w:rsidR="003E1C53" w:rsidRPr="00690FCE" w:rsidRDefault="003E1C53" w:rsidP="003E1C53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4633" w:rsidRPr="00690FCE" w14:paraId="5DA37B67" w14:textId="77777777" w:rsidTr="003E1C53">
        <w:trPr>
          <w:trHeight w:val="1134"/>
        </w:trPr>
        <w:tc>
          <w:tcPr>
            <w:tcW w:w="2014" w:type="dxa"/>
            <w:tcBorders>
              <w:top w:val="single" w:sz="4" w:space="0" w:color="66666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79A98522" w14:textId="77777777" w:rsidR="003E1C53" w:rsidRPr="00690FCE" w:rsidRDefault="003E1C53" w:rsidP="003E1C53">
            <w:pPr>
              <w:spacing w:after="0" w:line="264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666666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6565F4" w14:textId="77777777" w:rsidR="003E1C53" w:rsidRPr="00690FCE" w:rsidRDefault="003E1C53" w:rsidP="003E1C53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666666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05448B" w14:textId="77777777" w:rsidR="003E1C53" w:rsidRPr="00690FCE" w:rsidRDefault="003E1C53" w:rsidP="003E1C53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666666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23488F" w14:textId="77777777" w:rsidR="003E1C53" w:rsidRPr="00690FCE" w:rsidRDefault="003E1C53" w:rsidP="003E1C53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63C1F602" w14:textId="77777777" w:rsidR="006E166D" w:rsidRDefault="006E166D" w:rsidP="00690FCE">
      <w:pPr>
        <w:spacing w:after="0" w:line="264" w:lineRule="auto"/>
        <w:rPr>
          <w:rFonts w:ascii="Arial" w:hAnsi="Arial" w:cs="Arial"/>
          <w:noProof/>
          <w:lang w:eastAsia="en-GB"/>
        </w:rPr>
      </w:pPr>
    </w:p>
    <w:p w14:paraId="3F777AC9" w14:textId="77777777" w:rsidR="00B20F7F" w:rsidRDefault="00B20F7F" w:rsidP="00C4201C">
      <w:pPr>
        <w:spacing w:after="0" w:line="264" w:lineRule="auto"/>
        <w:jc w:val="both"/>
        <w:rPr>
          <w:rFonts w:ascii="Arial" w:hAnsi="Arial" w:cs="Arial"/>
          <w:noProof/>
          <w:color w:val="000000" w:themeColor="text1"/>
        </w:rPr>
      </w:pPr>
    </w:p>
    <w:p w14:paraId="23079188" w14:textId="4EF8F262" w:rsidR="008E1B72" w:rsidRDefault="00450527" w:rsidP="00C4201C">
      <w:pPr>
        <w:spacing w:after="0" w:line="264" w:lineRule="auto"/>
        <w:jc w:val="both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t>Once com</w:t>
      </w:r>
      <w:r w:rsidR="008E1B72" w:rsidRPr="000B24F4">
        <w:rPr>
          <w:rFonts w:ascii="Arial" w:hAnsi="Arial" w:cs="Arial"/>
          <w:noProof/>
          <w:color w:val="000000" w:themeColor="text1"/>
        </w:rPr>
        <w:t>plete</w:t>
      </w:r>
      <w:r>
        <w:rPr>
          <w:rFonts w:ascii="Arial" w:hAnsi="Arial" w:cs="Arial"/>
          <w:noProof/>
          <w:color w:val="000000" w:themeColor="text1"/>
        </w:rPr>
        <w:t xml:space="preserve">d, please e-mail this </w:t>
      </w:r>
      <w:r w:rsidR="00781BFA">
        <w:rPr>
          <w:rFonts w:ascii="Arial" w:hAnsi="Arial" w:cs="Arial"/>
          <w:noProof/>
          <w:color w:val="000000" w:themeColor="text1"/>
        </w:rPr>
        <w:t>Application Form</w:t>
      </w:r>
      <w:r>
        <w:rPr>
          <w:rFonts w:ascii="Arial" w:hAnsi="Arial" w:cs="Arial"/>
          <w:noProof/>
          <w:color w:val="000000" w:themeColor="text1"/>
        </w:rPr>
        <w:t xml:space="preserve"> </w:t>
      </w:r>
      <w:r w:rsidR="008E1B72">
        <w:rPr>
          <w:rFonts w:ascii="Arial" w:hAnsi="Arial" w:cs="Arial"/>
          <w:noProof/>
          <w:color w:val="000000" w:themeColor="text1"/>
        </w:rPr>
        <w:t xml:space="preserve">to </w:t>
      </w:r>
      <w:hyperlink r:id="rId9" w:history="1">
        <w:r w:rsidR="001C6350" w:rsidRPr="00AA17FE">
          <w:rPr>
            <w:rStyle w:val="Hyperlink"/>
            <w:rFonts w:ascii="Arial" w:hAnsi="Arial" w:cs="Arial"/>
            <w:noProof/>
          </w:rPr>
          <w:t>applications@londoncf.org.uk</w:t>
        </w:r>
      </w:hyperlink>
      <w:r w:rsidR="008E1B7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 xml:space="preserve">and </w:t>
      </w:r>
      <w:r w:rsidR="001C6350">
        <w:rPr>
          <w:rFonts w:ascii="Arial" w:hAnsi="Arial" w:cs="Arial"/>
          <w:noProof/>
          <w:color w:val="000000" w:themeColor="text1"/>
        </w:rPr>
        <w:t>insert ‘</w:t>
      </w:r>
      <w:r>
        <w:rPr>
          <w:rFonts w:ascii="Arial" w:hAnsi="Arial" w:cs="Arial"/>
          <w:noProof/>
          <w:color w:val="000000" w:themeColor="text1"/>
        </w:rPr>
        <w:t>WFHF</w:t>
      </w:r>
      <w:r w:rsidR="001C6350">
        <w:rPr>
          <w:rFonts w:ascii="Arial" w:hAnsi="Arial" w:cs="Arial"/>
          <w:noProof/>
          <w:color w:val="000000" w:themeColor="text1"/>
        </w:rPr>
        <w:t xml:space="preserve"> application’ in the subject header, </w:t>
      </w:r>
      <w:r w:rsidR="008E1B72">
        <w:rPr>
          <w:rFonts w:ascii="Arial" w:hAnsi="Arial" w:cs="Arial"/>
          <w:noProof/>
          <w:color w:val="000000" w:themeColor="text1"/>
        </w:rPr>
        <w:t>by Friday 3</w:t>
      </w:r>
      <w:r w:rsidR="008E1B72" w:rsidRPr="000B24F4">
        <w:rPr>
          <w:rFonts w:ascii="Arial" w:hAnsi="Arial" w:cs="Arial"/>
          <w:noProof/>
          <w:color w:val="000000" w:themeColor="text1"/>
          <w:vertAlign w:val="superscript"/>
        </w:rPr>
        <w:t>rd</w:t>
      </w:r>
      <w:r w:rsidR="008E1B72">
        <w:rPr>
          <w:rFonts w:ascii="Arial" w:hAnsi="Arial" w:cs="Arial"/>
          <w:noProof/>
          <w:color w:val="000000" w:themeColor="text1"/>
        </w:rPr>
        <w:t xml:space="preserve"> May 2019 @ 5pm.</w:t>
      </w:r>
      <w:r>
        <w:rPr>
          <w:rFonts w:ascii="Arial" w:hAnsi="Arial" w:cs="Arial"/>
          <w:noProof/>
          <w:color w:val="000000" w:themeColor="text1"/>
        </w:rPr>
        <w:t xml:space="preserve"> </w:t>
      </w:r>
    </w:p>
    <w:p w14:paraId="265F3ECF" w14:textId="77777777" w:rsidR="001C6350" w:rsidRDefault="001C6350" w:rsidP="00C4201C">
      <w:pPr>
        <w:spacing w:after="0" w:line="264" w:lineRule="auto"/>
        <w:jc w:val="both"/>
        <w:rPr>
          <w:rFonts w:ascii="Arial" w:hAnsi="Arial" w:cs="Arial"/>
          <w:noProof/>
          <w:lang w:eastAsia="en-GB"/>
        </w:rPr>
      </w:pPr>
    </w:p>
    <w:p w14:paraId="2EF94DA9" w14:textId="77777777" w:rsidR="001C6350" w:rsidRPr="001C6350" w:rsidRDefault="001C6350" w:rsidP="00E37A6F">
      <w:pPr>
        <w:spacing w:after="0" w:line="264" w:lineRule="auto"/>
        <w:jc w:val="both"/>
        <w:rPr>
          <w:rFonts w:ascii="Arial" w:hAnsi="Arial" w:cs="Arial"/>
          <w:noProof/>
          <w:lang w:eastAsia="en-GB"/>
        </w:rPr>
      </w:pPr>
      <w:r w:rsidRPr="001C6350">
        <w:rPr>
          <w:rFonts w:ascii="Arial" w:hAnsi="Arial" w:cs="Arial"/>
          <w:noProof/>
          <w:lang w:eastAsia="en-GB"/>
        </w:rPr>
        <w:t>Please also attach the following supporting documents:</w:t>
      </w:r>
    </w:p>
    <w:p w14:paraId="2D252AA8" w14:textId="77777777" w:rsidR="00E37A6F" w:rsidRDefault="00E37A6F" w:rsidP="00E37A6F">
      <w:pPr>
        <w:pStyle w:val="ListParagraph"/>
        <w:numPr>
          <w:ilvl w:val="0"/>
          <w:numId w:val="3"/>
        </w:numPr>
        <w:autoSpaceDE w:val="0"/>
        <w:autoSpaceDN w:val="0"/>
        <w:spacing w:before="60" w:after="0" w:line="264" w:lineRule="auto"/>
        <w:ind w:left="714" w:right="284"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 governing document, i.e. a constitution or memorandum and articles of association</w:t>
      </w:r>
    </w:p>
    <w:p w14:paraId="05E235D8" w14:textId="2E258CF7" w:rsidR="00E37A6F" w:rsidRDefault="00E37A6F" w:rsidP="00E37A6F">
      <w:pPr>
        <w:pStyle w:val="ListParagraph"/>
        <w:numPr>
          <w:ilvl w:val="0"/>
          <w:numId w:val="3"/>
        </w:numPr>
        <w:autoSpaceDE w:val="0"/>
        <w:autoSpaceDN w:val="0"/>
        <w:spacing w:before="60" w:after="0" w:line="264" w:lineRule="auto"/>
        <w:ind w:left="714" w:right="284"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 list of your Trustees and </w:t>
      </w:r>
      <w:r w:rsidR="00352DA9">
        <w:rPr>
          <w:rFonts w:ascii="Arial" w:hAnsi="Arial" w:cs="Arial"/>
        </w:rPr>
        <w:t>their respective home addresses</w:t>
      </w:r>
    </w:p>
    <w:p w14:paraId="52384588" w14:textId="77777777" w:rsidR="00E37A6F" w:rsidRDefault="00E37A6F" w:rsidP="00E37A6F">
      <w:pPr>
        <w:pStyle w:val="ListParagraph"/>
        <w:numPr>
          <w:ilvl w:val="0"/>
          <w:numId w:val="3"/>
        </w:numPr>
        <w:autoSpaceDE w:val="0"/>
        <w:autoSpaceDN w:val="0"/>
        <w:spacing w:before="60" w:after="0" w:line="264" w:lineRule="auto"/>
        <w:ind w:left="714" w:right="284"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Your last set of Audited Annual Accounts. If these are from year-end March 2018, please also include your most recent, unaudited year-end figures, i.e. total income, total expenditure, funds carried forward – restricted and unrestricted</w:t>
      </w:r>
    </w:p>
    <w:p w14:paraId="53D056BC" w14:textId="480BA788" w:rsidR="001C6350" w:rsidRDefault="001C6350" w:rsidP="00690FCE">
      <w:pPr>
        <w:spacing w:after="0" w:line="264" w:lineRule="auto"/>
        <w:rPr>
          <w:rFonts w:ascii="Arial" w:hAnsi="Arial" w:cs="Arial"/>
          <w:noProof/>
          <w:lang w:eastAsia="en-GB"/>
        </w:rPr>
      </w:pPr>
    </w:p>
    <w:p w14:paraId="0226EFD7" w14:textId="77777777" w:rsidR="00781BFA" w:rsidRDefault="00781BFA" w:rsidP="00690FCE">
      <w:pPr>
        <w:spacing w:after="0" w:line="264" w:lineRule="auto"/>
        <w:rPr>
          <w:rFonts w:ascii="Arial" w:hAnsi="Arial" w:cs="Arial"/>
          <w:noProof/>
          <w:lang w:eastAsia="en-GB"/>
        </w:rPr>
      </w:pPr>
    </w:p>
    <w:p w14:paraId="30619A50" w14:textId="08B8E078" w:rsidR="005E193C" w:rsidRPr="005E193C" w:rsidRDefault="005E193C" w:rsidP="00690FCE">
      <w:pPr>
        <w:spacing w:after="0" w:line="264" w:lineRule="auto"/>
        <w:rPr>
          <w:rFonts w:ascii="Arial" w:hAnsi="Arial" w:cs="Arial"/>
          <w:b/>
          <w:noProof/>
          <w:lang w:eastAsia="en-GB"/>
        </w:rPr>
      </w:pPr>
      <w:r w:rsidRPr="005E193C">
        <w:rPr>
          <w:rFonts w:ascii="Arial" w:hAnsi="Arial" w:cs="Arial"/>
          <w:b/>
          <w:noProof/>
          <w:lang w:eastAsia="en-GB"/>
        </w:rPr>
        <w:t>Declaration</w:t>
      </w:r>
    </w:p>
    <w:p w14:paraId="41375321" w14:textId="77777777" w:rsidR="005E193C" w:rsidRDefault="005E193C" w:rsidP="00690FCE">
      <w:pPr>
        <w:spacing w:after="0" w:line="264" w:lineRule="auto"/>
        <w:rPr>
          <w:rFonts w:ascii="Arial" w:hAnsi="Arial" w:cs="Arial"/>
          <w:noProof/>
          <w:lang w:eastAsia="en-GB"/>
        </w:rPr>
      </w:pPr>
    </w:p>
    <w:p w14:paraId="3D1E20BC" w14:textId="4C4D16F5" w:rsidR="005E193C" w:rsidRDefault="00781BFA" w:rsidP="00690FCE">
      <w:pPr>
        <w:spacing w:after="0" w:line="264" w:lineRule="auto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4D1BA66" wp14:editId="109D8BDA">
                <wp:simplePos x="0" y="0"/>
                <wp:positionH relativeFrom="column">
                  <wp:posOffset>1861185</wp:posOffset>
                </wp:positionH>
                <wp:positionV relativeFrom="paragraph">
                  <wp:posOffset>178435</wp:posOffset>
                </wp:positionV>
                <wp:extent cx="200025" cy="1714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0B28F8" w14:textId="77777777" w:rsidR="00781BFA" w:rsidRDefault="00781B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1BA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146.55pt;margin-top:14.05pt;width:15.75pt;height:13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ZMSwIAAKcEAAAOAAAAZHJzL2Uyb0RvYy54bWysVE1vGjEQvVfqf7B8LwsEkhZliSgRVSWU&#10;RIIqZ+P1hlW9Htc27NJf32ezkK+eql688+XnmTcze33T1prtlfMVmZwPen3OlJFUVOYp5z/Wi0+f&#10;OfNBmEJoMirnB+X5zfTjh+vGTtSQtqQL5RhAjJ80NufbEOwky7zcqlr4Hlll4CzJ1SJAdU9Z4UQD&#10;9Fpnw37/MmvIFdaRVN7Dent08mnCL0slw31ZehWYzjlyC+l06dzEM5tei8mTE3ZbyS4N8Q9Z1KIy&#10;ePQMdSuCYDtXvYOqK+nIUxl6kuqMyrKSKtWAagb9N9WstsKqVAvI8fZMk/9/sPJu/+BYVeT8gjMj&#10;arRordrAvlLLLiI7jfUTBK0swkILM7p8snsYY9Ft6er4RTkMfvB8OHMbwSSMaFZ/OOZMwjW4GozG&#10;ifvs+bJ1PnxTVLMo5NyhdYlRsV/6gEQQegqJb3nSVbGotE5KHBc1147tBRqtQ0oRN15FacOanF9e&#10;4Ol3CBH6fH+jhfwZi3yNAE0bGCMlx9KjFNpN2xHY0bWh4gC2HB2nzVu5qAC/FD48CIfxAkFYmXCP&#10;o9SEnKiTONuS+/03e4xH1+HlrMG45tz/2gmnONPfDebhy2A0ivOdlNH4agjFvfRsXnrMrp4TiBpg&#10;Oa1MYowP+iSWjupHbNYsvgqXMBJv5zycxHk4LhE2U6rZLAVhoq0IS7OyMkJHjiOt6/ZRONu1NWAe&#10;7ug02GLyprvH2HjT0GwXqKxS6yPPR1Y7+rENqTvd5sZ1e6mnqOf/y/QPAAAA//8DAFBLAwQUAAYA&#10;CAAAACEA4pifG90AAAAJAQAADwAAAGRycy9kb3ducmV2LnhtbEyPwU7DMAyG70i8Q2Qkbixtx6au&#10;NJ0ADS6cGIhz1nhJRJNUSdaVt8ec2Mm2/On353Y7u4FNGJMNXkC5KICh74OyXgv4/Hi5q4GlLL2S&#10;Q/Ao4AcTbLvrq1Y2Kpz9O077rBmF+NRIASbnseE89QadTIswoqfdMUQnM41RcxXlmcLdwKuiWHMn&#10;racLRo74bLD/3p+cgN2T3ui+ltHsamXtNH8d3/SrELc38+MDsIxz/ofhT5/UoSOnQzh5ldggoNos&#10;S0KpqakSsKzu18AOAlarEnjX8ssPul8AAAD//wMAUEsBAi0AFAAGAAgAAAAhALaDOJL+AAAA4QEA&#10;ABMAAAAAAAAAAAAAAAAAAAAAAFtDb250ZW50X1R5cGVzXS54bWxQSwECLQAUAAYACAAAACEAOP0h&#10;/9YAAACUAQAACwAAAAAAAAAAAAAAAAAvAQAAX3JlbHMvLnJlbHNQSwECLQAUAAYACAAAACEA2xSG&#10;TEsCAACnBAAADgAAAAAAAAAAAAAAAAAuAgAAZHJzL2Uyb0RvYy54bWxQSwECLQAUAAYACAAAACEA&#10;4pifG90AAAAJAQAADwAAAAAAAAAAAAAAAAClBAAAZHJzL2Rvd25yZXYueG1sUEsFBgAAAAAEAAQA&#10;8wAAAK8FAAAAAA==&#10;" fillcolor="white [3201]" strokeweight=".5pt">
                <v:textbox>
                  <w:txbxContent>
                    <w:p w14:paraId="590B28F8" w14:textId="77777777" w:rsidR="00781BFA" w:rsidRDefault="00781BFA"/>
                  </w:txbxContent>
                </v:textbox>
              </v:shape>
            </w:pict>
          </mc:Fallback>
        </mc:AlternateContent>
      </w:r>
      <w:r w:rsidR="005E193C">
        <w:rPr>
          <w:rFonts w:ascii="Arial" w:hAnsi="Arial" w:cs="Arial"/>
          <w:noProof/>
          <w:lang w:eastAsia="en-GB"/>
        </w:rPr>
        <w:t>I confirm that the information provided on the application form is true and my charity has agreed that I can act on their behalf</w:t>
      </w:r>
      <w:r>
        <w:rPr>
          <w:rFonts w:ascii="Arial" w:hAnsi="Arial" w:cs="Arial"/>
          <w:noProof/>
          <w:lang w:eastAsia="en-GB"/>
        </w:rPr>
        <w:t>.          Yes</w:t>
      </w:r>
    </w:p>
    <w:p w14:paraId="56D26E3A" w14:textId="77777777" w:rsidR="005E193C" w:rsidRDefault="005E193C" w:rsidP="00690FCE">
      <w:pPr>
        <w:spacing w:after="0" w:line="264" w:lineRule="auto"/>
        <w:rPr>
          <w:rFonts w:ascii="Arial" w:hAnsi="Arial" w:cs="Arial"/>
          <w:noProof/>
          <w:lang w:eastAsia="en-GB"/>
        </w:rPr>
      </w:pPr>
    </w:p>
    <w:p w14:paraId="39BEEBDA" w14:textId="52C1A60A" w:rsidR="00781BFA" w:rsidRDefault="00781BFA" w:rsidP="00690FCE">
      <w:pPr>
        <w:spacing w:after="0" w:line="264" w:lineRule="auto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7C24867" wp14:editId="794E3871">
                <wp:simplePos x="0" y="0"/>
                <wp:positionH relativeFrom="column">
                  <wp:posOffset>4857750</wp:posOffset>
                </wp:positionH>
                <wp:positionV relativeFrom="paragraph">
                  <wp:posOffset>186055</wp:posOffset>
                </wp:positionV>
                <wp:extent cx="200025" cy="1714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233A8" w14:textId="77777777" w:rsidR="00781BFA" w:rsidRDefault="00781BFA" w:rsidP="00781B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24867" id="Text Box 4" o:spid="_x0000_s1030" type="#_x0000_t202" style="position:absolute;margin-left:382.5pt;margin-top:14.65pt;width:15.75pt;height:13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GaVAIAALgEAAAOAAAAZHJzL2Uyb0RvYy54bWysVFFv2jAQfp+0/2D5fQ0w2m6IULFWTJOq&#10;thJMfTaOA9Ecn2cbEvbr99kJlLV7msaDOd+dv7v77i7Tm7bWbK+cr8jkfHgx4EwZSUVlNjn/vlp8&#10;+MSZD8IUQpNROT8oz29m799NGztRI9qSLpRjADF+0ticb0Owkyzzcqtq4S/IKgNjSa4WAVe3yQon&#10;GqDXOhsNBldZQ66wjqTyHtq7zshnCb8slQyPZelVYDrnyC2k06VzHc9sNhWTjRN2W8k+DfEPWdSi&#10;Mgh6groTQbCdq95A1ZV05KkMF5LqjMqykirVgGqGg1fVLLfCqlQLyPH2RJP/f7DyYf/kWFXkfMyZ&#10;ETVatFJtYF+oZePITmP9BE5LC7fQQo0uH/Ueylh0W7o6/qMcBjt4Ppy4jWASSjRrMLrkTMI0vB6O&#10;LxP32ctj63z4qqhmUci5Q+sSo2J/7wMSgevRJcbypKtiUWmdLgd/qx3bC3QZw1FQw5kWPkCZ80X6&#10;xZwB8cczbViT86uPyOUNZIx1wlxrIX+8RQCeNoCNHHVcRCm067ZntOdvTcUB9Dnqxs9buagAf48M&#10;n4TDvIEx7FB4xFFqQk7US5xtyf36mz76Ywxg5azB/Obc/9wJp1D4N4MB+Twcj+PAp8v48nqEizu3&#10;rM8tZlffEsgbYlutTGL0D/oolo7qZ6zaPEaFSRiJ2DkPR/E2dFuFVZVqPk9OGHErwr1ZWhmhI8eR&#10;1lX7LJzt+xwwIA90nHQxedXuzje+NDTfBSqrNAuR547Vnn6sR+pvv8px/87vyevlgzP7DQAA//8D&#10;AFBLAwQUAAYACAAAACEARW8DlN4AAAAJAQAADwAAAGRycy9kb3ducmV2LnhtbEyPwU7DMBBE70j8&#10;g7VI3KhDq6RNyKZCSBwRouUAN9deEkO8jmI3Df16zAmOoxnNvKm3s+vFRGOwnhFuFxkIYu2N5Rbh&#10;df94swERomKjes+E8E0Bts3lRa0q40/8QtMutiKVcKgUQhfjUEkZdEdOhYUfiJP34UenYpJjK82o&#10;Tqnc9XKZZYV0ynJa6NRADx3pr93RIRh+86zf7dPZ8k7b8vy8+dQT4vXVfH8HItIc/8Lwi5/QoUlM&#10;B39kE0SPsC7y9CUiLMsViBRYl0UO4oCQFyuQTS3/P2h+AAAA//8DAFBLAQItABQABgAIAAAAIQC2&#10;gziS/gAAAOEBAAATAAAAAAAAAAAAAAAAAAAAAABbQ29udGVudF9UeXBlc10ueG1sUEsBAi0AFAAG&#10;AAgAAAAhADj9If/WAAAAlAEAAAsAAAAAAAAAAAAAAAAALwEAAF9yZWxzLy5yZWxzUEsBAi0AFAAG&#10;AAgAAAAhAN7d0ZpUAgAAuAQAAA4AAAAAAAAAAAAAAAAALgIAAGRycy9lMm9Eb2MueG1sUEsBAi0A&#10;FAAGAAgAAAAhAEVvA5TeAAAACQEAAA8AAAAAAAAAAAAAAAAArgQAAGRycy9kb3ducmV2LnhtbFBL&#10;BQYAAAAABAAEAPMAAAC5BQAAAAA=&#10;" fillcolor="window" strokeweight=".5pt">
                <v:textbox>
                  <w:txbxContent>
                    <w:p w14:paraId="36E233A8" w14:textId="77777777" w:rsidR="00781BFA" w:rsidRDefault="00781BFA" w:rsidP="00781BFA"/>
                  </w:txbxContent>
                </v:textbox>
              </v:shape>
            </w:pict>
          </mc:Fallback>
        </mc:AlternateContent>
      </w:r>
      <w:r w:rsidR="005E193C" w:rsidRPr="005E193C">
        <w:rPr>
          <w:rFonts w:ascii="Arial" w:hAnsi="Arial" w:cs="Arial"/>
          <w:noProof/>
          <w:lang w:eastAsia="en-GB"/>
        </w:rPr>
        <w:t xml:space="preserve">I agree to </w:t>
      </w:r>
      <w:r w:rsidR="005E193C">
        <w:rPr>
          <w:rFonts w:ascii="Arial" w:hAnsi="Arial" w:cs="Arial"/>
          <w:noProof/>
          <w:lang w:eastAsia="en-GB"/>
        </w:rPr>
        <w:t>The London Community Foundation sharing the application details with the Wimbledon Foundation</w:t>
      </w:r>
      <w:r>
        <w:rPr>
          <w:rFonts w:ascii="Arial" w:hAnsi="Arial" w:cs="Arial"/>
          <w:noProof/>
          <w:lang w:eastAsia="en-GB"/>
        </w:rPr>
        <w:t>, and both foundations having</w:t>
      </w:r>
      <w:r w:rsidR="005E193C">
        <w:rPr>
          <w:rFonts w:ascii="Arial" w:hAnsi="Arial" w:cs="Arial"/>
          <w:noProof/>
          <w:lang w:eastAsia="en-GB"/>
        </w:rPr>
        <w:t xml:space="preserve"> permission to </w:t>
      </w:r>
      <w:r>
        <w:rPr>
          <w:rFonts w:ascii="Arial" w:hAnsi="Arial" w:cs="Arial"/>
          <w:noProof/>
          <w:lang w:eastAsia="en-GB"/>
        </w:rPr>
        <w:t>contact the applicant.          Yes</w:t>
      </w:r>
    </w:p>
    <w:p w14:paraId="14945CDB" w14:textId="6D43D15B" w:rsidR="00781BFA" w:rsidRDefault="00781BFA" w:rsidP="00690FCE">
      <w:pPr>
        <w:spacing w:after="0" w:line="264" w:lineRule="auto"/>
        <w:rPr>
          <w:rFonts w:ascii="Arial" w:hAnsi="Arial" w:cs="Arial"/>
          <w:noProof/>
          <w:lang w:eastAsia="en-GB"/>
        </w:rPr>
      </w:pPr>
    </w:p>
    <w:p w14:paraId="5DC393B5" w14:textId="5FC9AAF6" w:rsidR="00781BFA" w:rsidRPr="00781BFA" w:rsidRDefault="00781BFA" w:rsidP="00690FCE">
      <w:pPr>
        <w:spacing w:after="0" w:line="264" w:lineRule="auto"/>
        <w:rPr>
          <w:rFonts w:ascii="Arial" w:hAnsi="Arial" w:cs="Arial"/>
          <w:b/>
          <w:noProof/>
          <w:lang w:eastAsia="en-GB"/>
        </w:rPr>
      </w:pPr>
      <w:r w:rsidRPr="00781BFA">
        <w:rPr>
          <w:rFonts w:ascii="Arial" w:hAnsi="Arial" w:cs="Arial"/>
          <w:b/>
          <w:noProof/>
          <w:lang w:eastAsia="en-GB"/>
        </w:rPr>
        <w:t>Declaration Name:</w:t>
      </w:r>
      <w:r w:rsidRPr="00781BFA">
        <w:rPr>
          <w:rFonts w:ascii="Arial" w:hAnsi="Arial" w:cs="Arial"/>
          <w:noProof/>
          <w:lang w:eastAsia="en-GB"/>
        </w:rPr>
        <w:t xml:space="preserve"> </w:t>
      </w:r>
    </w:p>
    <w:p w14:paraId="7E647FEC" w14:textId="78DC6F49" w:rsidR="00781BFA" w:rsidRDefault="00781BFA" w:rsidP="00690FCE">
      <w:pPr>
        <w:spacing w:after="0" w:line="264" w:lineRule="auto"/>
        <w:rPr>
          <w:rFonts w:ascii="Arial" w:hAnsi="Arial" w:cs="Arial"/>
          <w:noProof/>
          <w:lang w:eastAsia="en-GB"/>
        </w:rPr>
      </w:pPr>
    </w:p>
    <w:p w14:paraId="3BA62D2B" w14:textId="67D7816C" w:rsidR="00781BFA" w:rsidRPr="00781BFA" w:rsidRDefault="00781BFA" w:rsidP="00690FCE">
      <w:pPr>
        <w:spacing w:after="0" w:line="264" w:lineRule="auto"/>
        <w:rPr>
          <w:rFonts w:ascii="Arial" w:hAnsi="Arial" w:cs="Arial"/>
          <w:noProof/>
          <w:lang w:eastAsia="en-GB"/>
        </w:rPr>
      </w:pPr>
      <w:r w:rsidRPr="00781BFA">
        <w:rPr>
          <w:rFonts w:ascii="Arial" w:hAnsi="Arial" w:cs="Arial"/>
          <w:b/>
          <w:noProof/>
          <w:lang w:eastAsia="en-GB"/>
        </w:rPr>
        <w:t>Declaration Position:</w:t>
      </w:r>
      <w:r w:rsidRPr="00781BFA">
        <w:rPr>
          <w:rFonts w:ascii="Arial" w:hAnsi="Arial" w:cs="Arial"/>
          <w:noProof/>
          <w:lang w:eastAsia="en-GB"/>
        </w:rPr>
        <w:t xml:space="preserve"> </w:t>
      </w:r>
    </w:p>
    <w:sectPr w:rsidR="00781BFA" w:rsidRPr="00781BFA" w:rsidSect="00C438BA">
      <w:footerReference w:type="default" r:id="rId10"/>
      <w:pgSz w:w="11906" w:h="16838" w:code="9"/>
      <w:pgMar w:top="567" w:right="1134" w:bottom="567" w:left="1134" w:header="284" w:footer="3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8C8575" w16cid:durableId="20531180"/>
  <w16cid:commentId w16cid:paraId="1EC46925" w16cid:durableId="20531181"/>
  <w16cid:commentId w16cid:paraId="4DDDACB2" w16cid:durableId="20531182"/>
  <w16cid:commentId w16cid:paraId="7AB768BB" w16cid:durableId="205311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BACEE" w14:textId="77777777" w:rsidR="000613FA" w:rsidRDefault="000613FA" w:rsidP="007405F4">
      <w:pPr>
        <w:spacing w:after="0" w:line="240" w:lineRule="auto"/>
      </w:pPr>
      <w:r>
        <w:separator/>
      </w:r>
    </w:p>
  </w:endnote>
  <w:endnote w:type="continuationSeparator" w:id="0">
    <w:p w14:paraId="7D1B036B" w14:textId="77777777" w:rsidR="000613FA" w:rsidRDefault="000613FA" w:rsidP="0074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25786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6EB828A0" w14:textId="513B89C9" w:rsidR="007405F4" w:rsidRPr="00C438BA" w:rsidRDefault="00C438BA" w:rsidP="00C438BA">
        <w:pPr>
          <w:pStyle w:val="Footer"/>
          <w:rPr>
            <w:rFonts w:ascii="Arial" w:hAnsi="Arial" w:cs="Arial"/>
            <w:sz w:val="18"/>
            <w:szCs w:val="18"/>
          </w:rPr>
        </w:pPr>
        <w:r w:rsidRPr="00C438BA">
          <w:rPr>
            <w:rFonts w:ascii="Arial" w:hAnsi="Arial" w:cs="Arial"/>
            <w:sz w:val="18"/>
            <w:szCs w:val="18"/>
          </w:rPr>
          <w:t xml:space="preserve">WFHF </w:t>
        </w:r>
        <w:r w:rsidR="00BE3350">
          <w:rPr>
            <w:rFonts w:ascii="Arial" w:hAnsi="Arial" w:cs="Arial"/>
            <w:sz w:val="18"/>
            <w:szCs w:val="18"/>
          </w:rPr>
          <w:t xml:space="preserve">Application </w:t>
        </w:r>
        <w:r w:rsidRPr="00C438BA">
          <w:rPr>
            <w:rFonts w:ascii="Arial" w:hAnsi="Arial" w:cs="Arial"/>
            <w:sz w:val="18"/>
            <w:szCs w:val="18"/>
          </w:rPr>
          <w:t>Form</w:t>
        </w:r>
        <w:r w:rsidRPr="00C438BA">
          <w:rPr>
            <w:rFonts w:ascii="Arial" w:hAnsi="Arial" w:cs="Arial"/>
            <w:sz w:val="18"/>
            <w:szCs w:val="18"/>
          </w:rPr>
          <w:tab/>
        </w:r>
        <w:r w:rsidRPr="00C438BA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  <w:sz w:val="18"/>
              <w:szCs w:val="18"/>
            </w:rPr>
            <w:id w:val="-182157946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C438B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438BA">
              <w:rPr>
                <w:rFonts w:ascii="Arial" w:hAnsi="Arial" w:cs="Arial"/>
                <w:sz w:val="18"/>
                <w:szCs w:val="18"/>
              </w:rPr>
              <w:instrText xml:space="preserve"> PAGE   \* MERGEFORMAT </w:instrText>
            </w:r>
            <w:r w:rsidRPr="00C438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1376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Pr="00C438B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F4E9F" w14:textId="77777777" w:rsidR="000613FA" w:rsidRDefault="000613FA" w:rsidP="007405F4">
      <w:pPr>
        <w:spacing w:after="0" w:line="240" w:lineRule="auto"/>
      </w:pPr>
      <w:r>
        <w:separator/>
      </w:r>
    </w:p>
  </w:footnote>
  <w:footnote w:type="continuationSeparator" w:id="0">
    <w:p w14:paraId="305A05E0" w14:textId="77777777" w:rsidR="000613FA" w:rsidRDefault="000613FA" w:rsidP="00740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54C"/>
    <w:multiLevelType w:val="hybridMultilevel"/>
    <w:tmpl w:val="DE3E9DDE"/>
    <w:lvl w:ilvl="0" w:tplc="5DA870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728BB"/>
    <w:multiLevelType w:val="hybridMultilevel"/>
    <w:tmpl w:val="85245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D6C6A8">
      <w:start w:val="100"/>
      <w:numFmt w:val="decimal"/>
      <w:lvlText w:val="%2"/>
      <w:lvlJc w:val="left"/>
      <w:pPr>
        <w:ind w:left="1440" w:hanging="360"/>
      </w:pPr>
      <w:rPr>
        <w:rFonts w:hint="default"/>
        <w:i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05214"/>
    <w:multiLevelType w:val="hybridMultilevel"/>
    <w:tmpl w:val="13365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F8"/>
    <w:rsid w:val="0002306C"/>
    <w:rsid w:val="000378FE"/>
    <w:rsid w:val="00042155"/>
    <w:rsid w:val="00054071"/>
    <w:rsid w:val="00057856"/>
    <w:rsid w:val="000613FA"/>
    <w:rsid w:val="00070865"/>
    <w:rsid w:val="0009110E"/>
    <w:rsid w:val="00091E7F"/>
    <w:rsid w:val="000A068F"/>
    <w:rsid w:val="000B24F4"/>
    <w:rsid w:val="000F53EF"/>
    <w:rsid w:val="001026B6"/>
    <w:rsid w:val="001073BE"/>
    <w:rsid w:val="00125E4E"/>
    <w:rsid w:val="00147EFA"/>
    <w:rsid w:val="00151607"/>
    <w:rsid w:val="001566C2"/>
    <w:rsid w:val="00162FA4"/>
    <w:rsid w:val="001C6050"/>
    <w:rsid w:val="001C6350"/>
    <w:rsid w:val="001F077B"/>
    <w:rsid w:val="001F4633"/>
    <w:rsid w:val="00205E9D"/>
    <w:rsid w:val="00247834"/>
    <w:rsid w:val="00251998"/>
    <w:rsid w:val="002915D4"/>
    <w:rsid w:val="002A1133"/>
    <w:rsid w:val="002C00DB"/>
    <w:rsid w:val="002D54BA"/>
    <w:rsid w:val="002E3337"/>
    <w:rsid w:val="002E65F8"/>
    <w:rsid w:val="003248B2"/>
    <w:rsid w:val="003339D9"/>
    <w:rsid w:val="00343E00"/>
    <w:rsid w:val="0034792D"/>
    <w:rsid w:val="00352DA9"/>
    <w:rsid w:val="0035779A"/>
    <w:rsid w:val="00367DB8"/>
    <w:rsid w:val="003A342D"/>
    <w:rsid w:val="003A4C07"/>
    <w:rsid w:val="003E1C53"/>
    <w:rsid w:val="003F3AC8"/>
    <w:rsid w:val="003F7140"/>
    <w:rsid w:val="00413636"/>
    <w:rsid w:val="00422B51"/>
    <w:rsid w:val="00430AB2"/>
    <w:rsid w:val="004411C7"/>
    <w:rsid w:val="0044371C"/>
    <w:rsid w:val="00450527"/>
    <w:rsid w:val="004530E1"/>
    <w:rsid w:val="004857EB"/>
    <w:rsid w:val="00497811"/>
    <w:rsid w:val="004C7A53"/>
    <w:rsid w:val="004D511D"/>
    <w:rsid w:val="004D6C6D"/>
    <w:rsid w:val="004E3629"/>
    <w:rsid w:val="004F3D8D"/>
    <w:rsid w:val="004F6AEC"/>
    <w:rsid w:val="00504B0F"/>
    <w:rsid w:val="00507E03"/>
    <w:rsid w:val="00527838"/>
    <w:rsid w:val="00530E64"/>
    <w:rsid w:val="00536F55"/>
    <w:rsid w:val="00543D1C"/>
    <w:rsid w:val="00566D98"/>
    <w:rsid w:val="00575331"/>
    <w:rsid w:val="0058160E"/>
    <w:rsid w:val="00581C98"/>
    <w:rsid w:val="0059569D"/>
    <w:rsid w:val="00597E2E"/>
    <w:rsid w:val="005D2AFF"/>
    <w:rsid w:val="005E193C"/>
    <w:rsid w:val="005F03C5"/>
    <w:rsid w:val="005F300E"/>
    <w:rsid w:val="00615FF9"/>
    <w:rsid w:val="00636256"/>
    <w:rsid w:val="006728E9"/>
    <w:rsid w:val="00690FCE"/>
    <w:rsid w:val="00695F20"/>
    <w:rsid w:val="006A19C0"/>
    <w:rsid w:val="006C1DDB"/>
    <w:rsid w:val="006D74C4"/>
    <w:rsid w:val="006E166D"/>
    <w:rsid w:val="006E2FC2"/>
    <w:rsid w:val="006E6C30"/>
    <w:rsid w:val="0070302A"/>
    <w:rsid w:val="00741CCD"/>
    <w:rsid w:val="0074364E"/>
    <w:rsid w:val="0077311D"/>
    <w:rsid w:val="007806C0"/>
    <w:rsid w:val="00781BFA"/>
    <w:rsid w:val="00782847"/>
    <w:rsid w:val="007837DE"/>
    <w:rsid w:val="00792020"/>
    <w:rsid w:val="007A1BBD"/>
    <w:rsid w:val="007A7F47"/>
    <w:rsid w:val="007D1063"/>
    <w:rsid w:val="007E0ADC"/>
    <w:rsid w:val="007E5764"/>
    <w:rsid w:val="007E5CE5"/>
    <w:rsid w:val="007F7422"/>
    <w:rsid w:val="008145C3"/>
    <w:rsid w:val="00862D8B"/>
    <w:rsid w:val="00887CC6"/>
    <w:rsid w:val="0089244D"/>
    <w:rsid w:val="00897522"/>
    <w:rsid w:val="008A289D"/>
    <w:rsid w:val="008E1B72"/>
    <w:rsid w:val="008E25E7"/>
    <w:rsid w:val="00904728"/>
    <w:rsid w:val="00921D25"/>
    <w:rsid w:val="00927401"/>
    <w:rsid w:val="00937F28"/>
    <w:rsid w:val="009613F4"/>
    <w:rsid w:val="00974A6D"/>
    <w:rsid w:val="009C12EE"/>
    <w:rsid w:val="009C6F4D"/>
    <w:rsid w:val="009D7641"/>
    <w:rsid w:val="009E41DD"/>
    <w:rsid w:val="009E4282"/>
    <w:rsid w:val="009F163F"/>
    <w:rsid w:val="009F71E8"/>
    <w:rsid w:val="00A1011A"/>
    <w:rsid w:val="00A271ED"/>
    <w:rsid w:val="00A32E96"/>
    <w:rsid w:val="00A70D74"/>
    <w:rsid w:val="00A742EA"/>
    <w:rsid w:val="00A76D25"/>
    <w:rsid w:val="00A86389"/>
    <w:rsid w:val="00A92EF6"/>
    <w:rsid w:val="00A9729C"/>
    <w:rsid w:val="00AD1DEB"/>
    <w:rsid w:val="00AE3554"/>
    <w:rsid w:val="00B20F7F"/>
    <w:rsid w:val="00B2151C"/>
    <w:rsid w:val="00B25C21"/>
    <w:rsid w:val="00B7599E"/>
    <w:rsid w:val="00B760AC"/>
    <w:rsid w:val="00B95852"/>
    <w:rsid w:val="00B96712"/>
    <w:rsid w:val="00BC2FA5"/>
    <w:rsid w:val="00BD432F"/>
    <w:rsid w:val="00BE3350"/>
    <w:rsid w:val="00BE33D3"/>
    <w:rsid w:val="00C15FBE"/>
    <w:rsid w:val="00C4138E"/>
    <w:rsid w:val="00C4201C"/>
    <w:rsid w:val="00C438BA"/>
    <w:rsid w:val="00C438E7"/>
    <w:rsid w:val="00C46BDA"/>
    <w:rsid w:val="00C60A26"/>
    <w:rsid w:val="00C73D86"/>
    <w:rsid w:val="00C9164A"/>
    <w:rsid w:val="00C974D7"/>
    <w:rsid w:val="00CA5E6E"/>
    <w:rsid w:val="00CA7C4F"/>
    <w:rsid w:val="00CB5EA9"/>
    <w:rsid w:val="00CE2E9D"/>
    <w:rsid w:val="00D1395E"/>
    <w:rsid w:val="00D16A56"/>
    <w:rsid w:val="00D43E58"/>
    <w:rsid w:val="00D527D7"/>
    <w:rsid w:val="00D57258"/>
    <w:rsid w:val="00D57366"/>
    <w:rsid w:val="00D65C89"/>
    <w:rsid w:val="00D96D8B"/>
    <w:rsid w:val="00DB1265"/>
    <w:rsid w:val="00DB70FC"/>
    <w:rsid w:val="00DC5ED3"/>
    <w:rsid w:val="00DD1376"/>
    <w:rsid w:val="00DD42CD"/>
    <w:rsid w:val="00E00E9E"/>
    <w:rsid w:val="00E069F7"/>
    <w:rsid w:val="00E10643"/>
    <w:rsid w:val="00E11FD6"/>
    <w:rsid w:val="00E141E9"/>
    <w:rsid w:val="00E2444A"/>
    <w:rsid w:val="00E3166E"/>
    <w:rsid w:val="00E32169"/>
    <w:rsid w:val="00E37A6F"/>
    <w:rsid w:val="00E4057B"/>
    <w:rsid w:val="00E71C56"/>
    <w:rsid w:val="00E743D1"/>
    <w:rsid w:val="00E83961"/>
    <w:rsid w:val="00EC2315"/>
    <w:rsid w:val="00EC2F4D"/>
    <w:rsid w:val="00ED518D"/>
    <w:rsid w:val="00EE4EB0"/>
    <w:rsid w:val="00EF10DF"/>
    <w:rsid w:val="00EF6A70"/>
    <w:rsid w:val="00EF737D"/>
    <w:rsid w:val="00F154DA"/>
    <w:rsid w:val="00F4578E"/>
    <w:rsid w:val="00F5739E"/>
    <w:rsid w:val="00F61654"/>
    <w:rsid w:val="00F70532"/>
    <w:rsid w:val="00FB6733"/>
    <w:rsid w:val="00FD0FB6"/>
    <w:rsid w:val="00FD4C24"/>
    <w:rsid w:val="00FE0D9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D0B16FF"/>
  <w15:chartTrackingRefBased/>
  <w15:docId w15:val="{7B552991-990B-4F86-BCC6-D1984C8C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0A068F"/>
    <w:pPr>
      <w:keepNext/>
      <w:spacing w:after="120" w:line="240" w:lineRule="auto"/>
      <w:outlineLvl w:val="0"/>
    </w:pPr>
    <w:rPr>
      <w:rFonts w:ascii="Arial" w:eastAsia="Times New Roman" w:hAnsi="Arial" w:cs="Arial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5F4"/>
  </w:style>
  <w:style w:type="paragraph" w:styleId="Footer">
    <w:name w:val="footer"/>
    <w:basedOn w:val="Normal"/>
    <w:link w:val="FooterChar"/>
    <w:uiPriority w:val="99"/>
    <w:unhideWhenUsed/>
    <w:rsid w:val="00740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5F4"/>
  </w:style>
  <w:style w:type="paragraph" w:styleId="BalloonText">
    <w:name w:val="Balloon Text"/>
    <w:basedOn w:val="Normal"/>
    <w:link w:val="BalloonTextChar"/>
    <w:uiPriority w:val="99"/>
    <w:semiHidden/>
    <w:unhideWhenUsed/>
    <w:rsid w:val="0074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05F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5785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B70F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70FC"/>
    <w:rPr>
      <w:rFonts w:eastAsiaTheme="minorHAnsi" w:cstheme="minorBidi"/>
      <w:sz w:val="22"/>
      <w:szCs w:val="21"/>
      <w:lang w:eastAsia="en-US"/>
    </w:rPr>
  </w:style>
  <w:style w:type="character" w:customStyle="1" w:styleId="colour">
    <w:name w:val="colour"/>
    <w:basedOn w:val="DefaultParagraphFont"/>
    <w:rsid w:val="009C6F4D"/>
  </w:style>
  <w:style w:type="character" w:customStyle="1" w:styleId="size">
    <w:name w:val="size"/>
    <w:basedOn w:val="DefaultParagraphFont"/>
    <w:rsid w:val="009C6F4D"/>
  </w:style>
  <w:style w:type="paragraph" w:styleId="NormalWeb">
    <w:name w:val="Normal (Web)"/>
    <w:basedOn w:val="Normal"/>
    <w:uiPriority w:val="99"/>
    <w:unhideWhenUsed/>
    <w:rsid w:val="007F742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743D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4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43D1"/>
    <w:rPr>
      <w:rFonts w:ascii="Courier New" w:eastAsiaTheme="minorHAnsi" w:hAnsi="Courier New" w:cs="Courier New"/>
    </w:rPr>
  </w:style>
  <w:style w:type="character" w:styleId="Hyperlink">
    <w:name w:val="Hyperlink"/>
    <w:basedOn w:val="DefaultParagraphFont"/>
    <w:uiPriority w:val="99"/>
    <w:unhideWhenUsed/>
    <w:rsid w:val="00EF737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E166D"/>
    <w:pPr>
      <w:ind w:left="720"/>
      <w:contextualSpacing/>
    </w:pPr>
  </w:style>
  <w:style w:type="paragraph" w:styleId="NoSpacing">
    <w:name w:val="No Spacing"/>
    <w:qFormat/>
    <w:rsid w:val="00690FCE"/>
    <w:rPr>
      <w:rFonts w:ascii="Arial" w:eastAsia="Times New Roman" w:hAnsi="Arial"/>
      <w:sz w:val="22"/>
      <w:szCs w:val="22"/>
      <w:lang w:eastAsia="en-US"/>
    </w:rPr>
  </w:style>
  <w:style w:type="paragraph" w:customStyle="1" w:styleId="Titlerightaligned">
    <w:name w:val="Title right aligned"/>
    <w:basedOn w:val="Title"/>
    <w:uiPriority w:val="99"/>
    <w:semiHidden/>
    <w:qFormat/>
    <w:rsid w:val="00690FCE"/>
    <w:pPr>
      <w:framePr w:hSpace="181" w:wrap="around" w:vAnchor="page" w:hAnchor="margin" w:xAlign="center" w:y="244"/>
      <w:contextualSpacing w:val="0"/>
      <w:suppressOverlap/>
      <w:jc w:val="right"/>
      <w:outlineLvl w:val="0"/>
    </w:pPr>
    <w:rPr>
      <w:rFonts w:ascii="Arial" w:hAnsi="Arial"/>
      <w:b/>
      <w:spacing w:val="5"/>
      <w:sz w:val="24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690F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0FC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0A068F"/>
    <w:rPr>
      <w:rFonts w:ascii="Arial" w:eastAsia="Times New Roman" w:hAnsi="Arial" w:cs="Arial"/>
      <w:b/>
      <w:bCs/>
      <w:caps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D4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7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64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64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pplications@londoncf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12BAD7A143429B9895664728A2A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6309-4173-4983-AEE3-540D9B6DE526}"/>
      </w:docPartPr>
      <w:docPartBody>
        <w:p w:rsidR="00A511A1" w:rsidRDefault="002B0B28" w:rsidP="002B0B28">
          <w:pPr>
            <w:pStyle w:val="4412BAD7A143429B9895664728A2A215"/>
          </w:pPr>
          <w:r w:rsidRPr="00273040">
            <w:t>Choose a logo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28"/>
    <w:rsid w:val="002B0B28"/>
    <w:rsid w:val="00327C42"/>
    <w:rsid w:val="008918A0"/>
    <w:rsid w:val="00947403"/>
    <w:rsid w:val="00A511A1"/>
    <w:rsid w:val="00DA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12BAD7A143429B9895664728A2A215">
    <w:name w:val="4412BAD7A143429B9895664728A2A215"/>
    <w:rsid w:val="002B0B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Jermey-Boys</dc:creator>
  <cp:keywords/>
  <dc:description/>
  <cp:lastModifiedBy>Richard Horsnell</cp:lastModifiedBy>
  <cp:revision>3</cp:revision>
  <cp:lastPrinted>2019-04-03T17:30:00Z</cp:lastPrinted>
  <dcterms:created xsi:type="dcterms:W3CDTF">2019-04-08T11:33:00Z</dcterms:created>
  <dcterms:modified xsi:type="dcterms:W3CDTF">2019-04-08T11:34:00Z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0x010100EBEB68448544044E9A9FD6648865E71C</vt:lpwstr>
  </property>
  <property fmtid="{D5CDD505-2E9C-101B-9397-08002B2CF9AE}" pid="3" name="display_urn:schemas-microsoft-com:office:office#SharedWithUsers">
    <vt:lpwstr>Victoria;Sam Smallcombe;Anya Stern;Donna Yay;Thomas Flynn;Tom Drew;Barbara Billey</vt:lpwstr>
  </property>
  <property fmtid="{D5CDD505-2E9C-101B-9397-08002B2CF9AE}" pid="4" name="SharedWithUsers">
    <vt:lpwstr>28;#Victoria;#27;#Sam Smallcombe;#21;#Anya Stern;#33;#Donna Yay;#38;#Thomas Flynn;#34;#Tom Drew;#35;#Barbara Billey</vt:lpwstr>
  </property>
</Properties>
</file>